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B2C" w:rsidRPr="00F00F8D" w:rsidRDefault="009D2D25" w:rsidP="001A2B2C">
      <w:pPr>
        <w:spacing w:line="312" w:lineRule="auto"/>
        <w:jc w:val="center"/>
        <w:rPr>
          <w:rFonts w:eastAsia="Arial"/>
          <w:b/>
          <w:sz w:val="28"/>
          <w:szCs w:val="28"/>
          <w:lang w:val="en-US" w:eastAsia="vi-VN"/>
        </w:rPr>
      </w:pPr>
      <w:r w:rsidRPr="00F00F8D">
        <w:rPr>
          <w:rFonts w:eastAsia="Arial"/>
          <w:b/>
          <w:sz w:val="28"/>
          <w:szCs w:val="28"/>
          <w:lang w:val="en-US" w:eastAsia="vi-VN"/>
        </w:rPr>
        <w:t>DANH MỤC TÀI LIỆU</w:t>
      </w:r>
    </w:p>
    <w:p w:rsidR="001A2B2C" w:rsidRPr="00F00F8D" w:rsidRDefault="009D2D25" w:rsidP="009D2D25">
      <w:pPr>
        <w:spacing w:line="312" w:lineRule="auto"/>
        <w:jc w:val="center"/>
        <w:rPr>
          <w:b/>
          <w:sz w:val="28"/>
          <w:szCs w:val="28"/>
        </w:rPr>
      </w:pPr>
      <w:r w:rsidRPr="00F00F8D">
        <w:rPr>
          <w:rFonts w:eastAsia="Arial"/>
          <w:b/>
          <w:sz w:val="28"/>
          <w:szCs w:val="28"/>
          <w:lang w:val="en-US" w:eastAsia="vi-VN"/>
        </w:rPr>
        <w:t xml:space="preserve">MÔN NGHIỆP VỤ CHUYÊN NGÀNH (VÒNG 2) </w:t>
      </w:r>
      <w:r w:rsidRPr="00F00F8D">
        <w:rPr>
          <w:b/>
          <w:sz w:val="28"/>
          <w:szCs w:val="28"/>
        </w:rPr>
        <w:t>KỲ TUYỂN DỤNG CÔNG CHỨC HÀNH CHÍNH TRÊN ĐỊA BÀN TỈNH NĂM 2024</w:t>
      </w:r>
    </w:p>
    <w:p w:rsidR="009D2D25" w:rsidRPr="00F00F8D" w:rsidRDefault="009D2D25" w:rsidP="009D2D25">
      <w:pPr>
        <w:spacing w:line="312" w:lineRule="auto"/>
        <w:jc w:val="center"/>
        <w:rPr>
          <w:b/>
          <w:sz w:val="28"/>
          <w:szCs w:val="28"/>
        </w:rPr>
      </w:pPr>
      <w:r w:rsidRPr="00F00F8D">
        <w:rPr>
          <w:b/>
          <w:sz w:val="28"/>
          <w:szCs w:val="28"/>
        </w:rPr>
        <w:t>(ĐƯỢC THAM KHẢO TÀI LIỆU)</w:t>
      </w:r>
    </w:p>
    <w:p w:rsidR="009D2D25" w:rsidRPr="00F00F8D" w:rsidRDefault="009D2D25" w:rsidP="009D2D25">
      <w:pPr>
        <w:pStyle w:val="ListParagraph"/>
        <w:spacing w:line="360" w:lineRule="exact"/>
        <w:ind w:left="0"/>
        <w:jc w:val="center"/>
        <w:rPr>
          <w:i/>
          <w:spacing w:val="-6"/>
          <w:sz w:val="28"/>
          <w:szCs w:val="28"/>
        </w:rPr>
      </w:pPr>
      <w:r w:rsidRPr="00F00F8D">
        <w:rPr>
          <w:i/>
          <w:spacing w:val="-6"/>
          <w:sz w:val="28"/>
          <w:szCs w:val="28"/>
        </w:rPr>
        <w:t xml:space="preserve">(Kèm theo Quyết định số </w:t>
      </w:r>
      <w:r w:rsidR="00F73099">
        <w:rPr>
          <w:i/>
          <w:spacing w:val="-6"/>
          <w:sz w:val="28"/>
          <w:szCs w:val="28"/>
        </w:rPr>
        <w:t>269</w:t>
      </w:r>
      <w:r w:rsidRPr="00F00F8D">
        <w:rPr>
          <w:i/>
          <w:spacing w:val="-6"/>
          <w:sz w:val="28"/>
          <w:szCs w:val="28"/>
        </w:rPr>
        <w:t>/QĐ-HĐTD ngày</w:t>
      </w:r>
      <w:r w:rsidR="00F73099">
        <w:rPr>
          <w:i/>
          <w:spacing w:val="-6"/>
          <w:sz w:val="28"/>
          <w:szCs w:val="28"/>
        </w:rPr>
        <w:t xml:space="preserve"> 29</w:t>
      </w:r>
      <w:r w:rsidRPr="00F00F8D">
        <w:rPr>
          <w:i/>
          <w:spacing w:val="-6"/>
          <w:sz w:val="28"/>
          <w:szCs w:val="28"/>
        </w:rPr>
        <w:t xml:space="preserve"> tháng </w:t>
      </w:r>
      <w:r w:rsidR="00F73099">
        <w:rPr>
          <w:i/>
          <w:spacing w:val="-6"/>
          <w:sz w:val="28"/>
          <w:szCs w:val="28"/>
        </w:rPr>
        <w:t>11</w:t>
      </w:r>
      <w:r w:rsidRPr="00F00F8D">
        <w:rPr>
          <w:i/>
          <w:spacing w:val="-6"/>
          <w:sz w:val="28"/>
          <w:szCs w:val="28"/>
        </w:rPr>
        <w:t xml:space="preserve"> năm 2024 </w:t>
      </w:r>
    </w:p>
    <w:p w:rsidR="009D2D25" w:rsidRPr="00F00F8D" w:rsidRDefault="009D2D25" w:rsidP="009D2D25">
      <w:pPr>
        <w:pStyle w:val="ListParagraph"/>
        <w:spacing w:before="120" w:after="120" w:line="360" w:lineRule="exact"/>
        <w:ind w:left="0"/>
        <w:jc w:val="center"/>
        <w:rPr>
          <w:i/>
          <w:spacing w:val="-6"/>
          <w:sz w:val="28"/>
          <w:szCs w:val="28"/>
        </w:rPr>
      </w:pPr>
      <w:r w:rsidRPr="00F00F8D">
        <w:rPr>
          <w:i/>
          <w:spacing w:val="-6"/>
          <w:sz w:val="28"/>
          <w:szCs w:val="28"/>
        </w:rPr>
        <w:t>của Hội đồng tuyển dụng công chức năm 2024)</w:t>
      </w:r>
    </w:p>
    <w:p w:rsidR="009D2D25" w:rsidRPr="00F00F8D" w:rsidRDefault="009D2D25" w:rsidP="009D2D25">
      <w:pPr>
        <w:spacing w:line="312" w:lineRule="auto"/>
        <w:jc w:val="center"/>
        <w:rPr>
          <w:b/>
          <w:sz w:val="28"/>
          <w:szCs w:val="28"/>
          <w:vertAlign w:val="superscript"/>
        </w:rPr>
      </w:pPr>
      <w:r w:rsidRPr="00F00F8D">
        <w:rPr>
          <w:b/>
          <w:sz w:val="28"/>
          <w:szCs w:val="28"/>
          <w:vertAlign w:val="superscript"/>
        </w:rPr>
        <w:t>_____________________</w:t>
      </w:r>
    </w:p>
    <w:p w:rsidR="009D2D25" w:rsidRPr="00F00F8D" w:rsidRDefault="009D2D25"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t>I. Văn phòng Sở Nông nghiệp và Phát triển nông thôn</w:t>
      </w:r>
      <w:r w:rsidR="00704D8A" w:rsidRPr="00F00F8D">
        <w:rPr>
          <w:rFonts w:eastAsia="Arial"/>
          <w:b/>
          <w:sz w:val="28"/>
          <w:szCs w:val="28"/>
          <w:lang w:val="en-US" w:eastAsia="vi-VN"/>
        </w:rPr>
        <w:t>;</w:t>
      </w:r>
      <w:r w:rsidRPr="00F00F8D">
        <w:rPr>
          <w:rFonts w:eastAsia="Arial"/>
          <w:b/>
          <w:sz w:val="28"/>
          <w:szCs w:val="28"/>
          <w:lang w:val="en-US" w:eastAsia="vi-VN"/>
        </w:rPr>
        <w:t xml:space="preserve"> Phòng Kế hoạch </w:t>
      </w:r>
      <w:r w:rsidR="00704D8A" w:rsidRPr="00F00F8D">
        <w:rPr>
          <w:rFonts w:eastAsia="Arial"/>
          <w:b/>
          <w:sz w:val="28"/>
          <w:szCs w:val="28"/>
          <w:lang w:val="en-US" w:eastAsia="vi-VN"/>
        </w:rPr>
        <w:t>-</w:t>
      </w:r>
      <w:r w:rsidRPr="00F00F8D">
        <w:rPr>
          <w:rFonts w:eastAsia="Arial"/>
          <w:b/>
          <w:sz w:val="28"/>
          <w:szCs w:val="28"/>
          <w:lang w:val="en-US" w:eastAsia="vi-VN"/>
        </w:rPr>
        <w:t xml:space="preserve"> Tài chính thuộc Sở Văn hóa, Thể thao </w:t>
      </w:r>
      <w:bookmarkStart w:id="0" w:name="_GoBack"/>
      <w:bookmarkEnd w:id="0"/>
      <w:r w:rsidRPr="00F00F8D">
        <w:rPr>
          <w:rFonts w:eastAsia="Arial"/>
          <w:b/>
          <w:sz w:val="28"/>
          <w:szCs w:val="28"/>
          <w:lang w:val="en-US" w:eastAsia="vi-VN"/>
        </w:rPr>
        <w:t>và Du lịch</w:t>
      </w:r>
      <w:r w:rsidR="00704D8A" w:rsidRPr="00F00F8D">
        <w:rPr>
          <w:rFonts w:eastAsia="Arial"/>
          <w:b/>
          <w:sz w:val="28"/>
          <w:szCs w:val="28"/>
          <w:lang w:val="en-US" w:eastAsia="vi-VN"/>
        </w:rPr>
        <w:t>;</w:t>
      </w:r>
      <w:r w:rsidRPr="00F00F8D">
        <w:rPr>
          <w:rFonts w:eastAsia="Arial"/>
          <w:b/>
          <w:sz w:val="28"/>
          <w:szCs w:val="28"/>
          <w:lang w:val="en-US" w:eastAsia="vi-VN"/>
        </w:rPr>
        <w:t xml:space="preserve"> Phòng Tài nguyên và Môi trường huyện Tân Hồng</w:t>
      </w:r>
      <w:r w:rsidR="000454E1" w:rsidRPr="00F00F8D">
        <w:rPr>
          <w:rFonts w:eastAsia="Arial"/>
          <w:b/>
          <w:sz w:val="28"/>
          <w:szCs w:val="28"/>
          <w:lang w:val="en-US" w:eastAsia="vi-VN"/>
        </w:rPr>
        <w:t xml:space="preserve"> (Vị trí Kế toán viên)</w:t>
      </w:r>
    </w:p>
    <w:p w:rsidR="009D2D25" w:rsidRPr="00F00F8D" w:rsidRDefault="009D2D25" w:rsidP="00E962D3">
      <w:pPr>
        <w:spacing w:before="90" w:after="90" w:line="312" w:lineRule="auto"/>
        <w:ind w:firstLine="709"/>
        <w:jc w:val="both"/>
        <w:rPr>
          <w:sz w:val="28"/>
          <w:szCs w:val="28"/>
        </w:rPr>
      </w:pPr>
      <w:r w:rsidRPr="00F00F8D">
        <w:rPr>
          <w:sz w:val="28"/>
          <w:szCs w:val="28"/>
        </w:rPr>
        <w:t xml:space="preserve">1. Luật Ngân sách </w:t>
      </w:r>
      <w:r w:rsidR="00A4390D" w:rsidRPr="00F00F8D">
        <w:rPr>
          <w:sz w:val="28"/>
          <w:szCs w:val="28"/>
        </w:rPr>
        <w:t xml:space="preserve">nhà nước </w:t>
      </w:r>
      <w:r w:rsidRPr="00F00F8D">
        <w:rPr>
          <w:sz w:val="28"/>
          <w:szCs w:val="28"/>
        </w:rPr>
        <w:t>ngày 25/6/2015.</w:t>
      </w:r>
    </w:p>
    <w:p w:rsidR="009D2D25" w:rsidRPr="00F00F8D" w:rsidRDefault="009D2D25" w:rsidP="00E962D3">
      <w:pPr>
        <w:spacing w:before="90" w:after="90" w:line="312" w:lineRule="auto"/>
        <w:ind w:firstLine="709"/>
        <w:jc w:val="both"/>
        <w:rPr>
          <w:sz w:val="28"/>
          <w:szCs w:val="28"/>
        </w:rPr>
      </w:pPr>
      <w:r w:rsidRPr="00F00F8D">
        <w:rPr>
          <w:sz w:val="28"/>
          <w:szCs w:val="28"/>
        </w:rPr>
        <w:t xml:space="preserve">2. Luật Kế toán ngày 20/11/2015. </w:t>
      </w:r>
    </w:p>
    <w:p w:rsidR="009D2D25" w:rsidRPr="00F00F8D" w:rsidRDefault="009D2D25" w:rsidP="00E962D3">
      <w:pPr>
        <w:spacing w:before="90" w:after="90" w:line="312" w:lineRule="auto"/>
        <w:ind w:firstLine="709"/>
        <w:jc w:val="both"/>
        <w:rPr>
          <w:sz w:val="28"/>
          <w:szCs w:val="28"/>
        </w:rPr>
      </w:pPr>
      <w:r w:rsidRPr="00F00F8D">
        <w:rPr>
          <w:sz w:val="28"/>
          <w:szCs w:val="28"/>
        </w:rPr>
        <w:t>3. Luật Quản lý, sử dụng tài sản công ngày 21/6/2017.</w:t>
      </w:r>
    </w:p>
    <w:p w:rsidR="009D2D25" w:rsidRPr="00F00F8D" w:rsidRDefault="009D2D25" w:rsidP="00E962D3">
      <w:pPr>
        <w:spacing w:before="90" w:after="90" w:line="312" w:lineRule="auto"/>
        <w:ind w:firstLine="709"/>
        <w:jc w:val="both"/>
        <w:rPr>
          <w:sz w:val="28"/>
          <w:szCs w:val="28"/>
        </w:rPr>
      </w:pPr>
      <w:r w:rsidRPr="00F00F8D">
        <w:rPr>
          <w:sz w:val="28"/>
          <w:szCs w:val="28"/>
        </w:rPr>
        <w:t>4. Luật Đầu tư công ngày 13/6/2019.</w:t>
      </w:r>
    </w:p>
    <w:p w:rsidR="009D2D25" w:rsidRPr="00F00F8D" w:rsidRDefault="009D2D25" w:rsidP="00E962D3">
      <w:pPr>
        <w:spacing w:before="90" w:after="90" w:line="312" w:lineRule="auto"/>
        <w:ind w:firstLine="709"/>
        <w:jc w:val="both"/>
        <w:rPr>
          <w:sz w:val="28"/>
          <w:szCs w:val="28"/>
        </w:rPr>
      </w:pPr>
      <w:r w:rsidRPr="00F00F8D">
        <w:rPr>
          <w:sz w:val="28"/>
          <w:szCs w:val="28"/>
        </w:rPr>
        <w:t xml:space="preserve">5. Nghị định số 163/2016/NĐ-CP ngày 21/12/2016 của Chính phủ quy định chi tiết thi hành một số điều của Luật Ngân sách nhà nước. </w:t>
      </w:r>
    </w:p>
    <w:p w:rsidR="009D2D25" w:rsidRPr="00F00F8D" w:rsidRDefault="009D2D25" w:rsidP="00E962D3">
      <w:pPr>
        <w:spacing w:before="90" w:after="90" w:line="312" w:lineRule="auto"/>
        <w:ind w:firstLine="709"/>
        <w:jc w:val="both"/>
        <w:rPr>
          <w:sz w:val="28"/>
          <w:szCs w:val="28"/>
        </w:rPr>
      </w:pPr>
      <w:r w:rsidRPr="00F00F8D">
        <w:rPr>
          <w:sz w:val="28"/>
          <w:szCs w:val="28"/>
        </w:rPr>
        <w:t>6. Nghị định số 174/2016/NĐ-CP ngày 30/12/2016 của Chính phủ quy định chi tiết một số điều của Luật Kế toán.</w:t>
      </w:r>
    </w:p>
    <w:p w:rsidR="006E792A" w:rsidRPr="00F00F8D" w:rsidRDefault="00781E15" w:rsidP="00E962D3">
      <w:pPr>
        <w:spacing w:before="90" w:after="90" w:line="312" w:lineRule="auto"/>
        <w:ind w:firstLine="709"/>
        <w:jc w:val="both"/>
        <w:rPr>
          <w:iCs/>
          <w:sz w:val="28"/>
          <w:szCs w:val="28"/>
          <w:shd w:val="clear" w:color="auto" w:fill="FFFFFF"/>
        </w:rPr>
      </w:pPr>
      <w:r w:rsidRPr="00F00F8D">
        <w:rPr>
          <w:sz w:val="28"/>
          <w:szCs w:val="28"/>
        </w:rPr>
        <w:t>7</w:t>
      </w:r>
      <w:r w:rsidR="006E792A" w:rsidRPr="00F00F8D">
        <w:rPr>
          <w:sz w:val="28"/>
          <w:szCs w:val="28"/>
        </w:rPr>
        <w:t>. Nghị định số 40/2020/NĐ-CP ngày 16/4/2020 của Chính phủ q</w:t>
      </w:r>
      <w:r w:rsidR="006E792A" w:rsidRPr="00F00F8D">
        <w:rPr>
          <w:iCs/>
          <w:sz w:val="28"/>
          <w:szCs w:val="28"/>
          <w:shd w:val="clear" w:color="auto" w:fill="FFFFFF"/>
        </w:rPr>
        <w:t>uy định chi tiết thi hành một số điều của </w:t>
      </w:r>
      <w:hyperlink r:id="rId9" w:tgtFrame="_blank" w:history="1">
        <w:r w:rsidR="006E792A" w:rsidRPr="00F00F8D">
          <w:rPr>
            <w:rStyle w:val="Hyperlink"/>
            <w:iCs/>
            <w:color w:val="auto"/>
            <w:sz w:val="28"/>
            <w:szCs w:val="28"/>
            <w:shd w:val="clear" w:color="auto" w:fill="FFFFFF"/>
          </w:rPr>
          <w:t>Luật Đầu tư công</w:t>
        </w:r>
      </w:hyperlink>
      <w:r w:rsidR="006E792A" w:rsidRPr="00F00F8D">
        <w:rPr>
          <w:iCs/>
          <w:sz w:val="28"/>
          <w:szCs w:val="28"/>
          <w:shd w:val="clear" w:color="auto" w:fill="FFFFFF"/>
        </w:rPr>
        <w:t>.</w:t>
      </w:r>
    </w:p>
    <w:p w:rsidR="009D2D25" w:rsidRPr="00F00F8D" w:rsidRDefault="00781E15" w:rsidP="00E962D3">
      <w:pPr>
        <w:spacing w:before="90" w:after="90" w:line="312" w:lineRule="auto"/>
        <w:ind w:firstLine="709"/>
        <w:jc w:val="both"/>
        <w:rPr>
          <w:sz w:val="28"/>
          <w:szCs w:val="28"/>
        </w:rPr>
      </w:pPr>
      <w:r w:rsidRPr="00F00F8D">
        <w:rPr>
          <w:sz w:val="28"/>
          <w:szCs w:val="28"/>
        </w:rPr>
        <w:t>8</w:t>
      </w:r>
      <w:r w:rsidR="009D2D25" w:rsidRPr="00F00F8D">
        <w:rPr>
          <w:sz w:val="28"/>
          <w:szCs w:val="28"/>
        </w:rPr>
        <w:t>. Nghị định số 151/2017/NĐ-CP ngày 26/12/2017 của Chính phủ quy định chi tiết một số điều của Luật Quản lý, sử dụng tài sản công.</w:t>
      </w:r>
    </w:p>
    <w:p w:rsidR="009D2D25" w:rsidRPr="00F00F8D" w:rsidRDefault="00781E15" w:rsidP="00E962D3">
      <w:pPr>
        <w:spacing w:before="90" w:after="90" w:line="312" w:lineRule="auto"/>
        <w:ind w:firstLine="709"/>
        <w:jc w:val="both"/>
        <w:rPr>
          <w:sz w:val="28"/>
          <w:szCs w:val="28"/>
        </w:rPr>
      </w:pPr>
      <w:r w:rsidRPr="00F00F8D">
        <w:rPr>
          <w:sz w:val="28"/>
          <w:szCs w:val="28"/>
        </w:rPr>
        <w:t>9</w:t>
      </w:r>
      <w:r w:rsidR="009D2D25" w:rsidRPr="00F00F8D">
        <w:rPr>
          <w:sz w:val="28"/>
          <w:szCs w:val="28"/>
        </w:rPr>
        <w:t xml:space="preserve">. Nghị định số 41/2018/NĐ-CP ngày 12/3/2018 của Chính phủ quy định xử phạt vi phạm hành chính trong lĩnh vực kế toán, kiểm toán độc lập. </w:t>
      </w:r>
    </w:p>
    <w:p w:rsidR="009D2D25" w:rsidRPr="00F00F8D" w:rsidRDefault="00781E15" w:rsidP="00E962D3">
      <w:pPr>
        <w:spacing w:before="90" w:after="90" w:line="312" w:lineRule="auto"/>
        <w:ind w:firstLine="709"/>
        <w:jc w:val="both"/>
        <w:rPr>
          <w:iCs/>
          <w:sz w:val="28"/>
          <w:szCs w:val="28"/>
          <w:shd w:val="clear" w:color="auto" w:fill="FFFFFF"/>
          <w:lang w:val="en-US"/>
        </w:rPr>
      </w:pPr>
      <w:r w:rsidRPr="00F00F8D">
        <w:rPr>
          <w:iCs/>
          <w:sz w:val="28"/>
          <w:szCs w:val="28"/>
          <w:shd w:val="clear" w:color="auto" w:fill="FFFFFF"/>
        </w:rPr>
        <w:t>10</w:t>
      </w:r>
      <w:r w:rsidR="009D2D25" w:rsidRPr="00F00F8D">
        <w:rPr>
          <w:iCs/>
          <w:sz w:val="28"/>
          <w:szCs w:val="28"/>
          <w:shd w:val="clear" w:color="auto" w:fill="FFFFFF"/>
        </w:rPr>
        <w:t xml:space="preserve">. Văn bản hợp nhất số 48/VBHN-BTC ngày 22/12/2020 của Bộ Tài chính Thông tư </w:t>
      </w:r>
      <w:r w:rsidR="009D2D25" w:rsidRPr="00F00F8D">
        <w:rPr>
          <w:iCs/>
          <w:sz w:val="28"/>
          <w:szCs w:val="28"/>
          <w:shd w:val="clear" w:color="auto" w:fill="FFFFFF"/>
          <w:lang w:val="vi-VN"/>
        </w:rPr>
        <w:t>quy định chi tiết và hướng dẫn thi hành một số điều của Nghị định số </w:t>
      </w:r>
      <w:hyperlink r:id="rId10" w:tgtFrame="_blank" w:tooltip="Nghị định 163/2016/NĐ-CP" w:history="1">
        <w:r w:rsidR="009D2D25" w:rsidRPr="00F00F8D">
          <w:rPr>
            <w:rStyle w:val="Hyperlink"/>
            <w:iCs/>
            <w:color w:val="auto"/>
            <w:sz w:val="28"/>
            <w:szCs w:val="28"/>
            <w:shd w:val="clear" w:color="auto" w:fill="FFFFFF"/>
            <w:lang w:val="vi-VN"/>
          </w:rPr>
          <w:t>163/2016/NĐ-CP</w:t>
        </w:r>
      </w:hyperlink>
      <w:r w:rsidR="0058420D" w:rsidRPr="00F00F8D">
        <w:rPr>
          <w:iCs/>
          <w:sz w:val="28"/>
          <w:szCs w:val="28"/>
          <w:shd w:val="clear" w:color="auto" w:fill="FFFFFF"/>
          <w:lang w:val="vi-VN"/>
        </w:rPr>
        <w:t> ngày 21</w:t>
      </w:r>
      <w:r w:rsidR="0058420D" w:rsidRPr="00F00F8D">
        <w:rPr>
          <w:iCs/>
          <w:sz w:val="28"/>
          <w:szCs w:val="28"/>
          <w:shd w:val="clear" w:color="auto" w:fill="FFFFFF"/>
          <w:lang w:val="en-US"/>
        </w:rPr>
        <w:t>/</w:t>
      </w:r>
      <w:r w:rsidR="009D2D25" w:rsidRPr="00F00F8D">
        <w:rPr>
          <w:iCs/>
          <w:sz w:val="28"/>
          <w:szCs w:val="28"/>
          <w:shd w:val="clear" w:color="auto" w:fill="FFFFFF"/>
          <w:lang w:val="vi-VN"/>
        </w:rPr>
        <w:t>12</w:t>
      </w:r>
      <w:r w:rsidR="0058420D" w:rsidRPr="00F00F8D">
        <w:rPr>
          <w:iCs/>
          <w:sz w:val="28"/>
          <w:szCs w:val="28"/>
          <w:shd w:val="clear" w:color="auto" w:fill="FFFFFF"/>
          <w:lang w:val="en-US"/>
        </w:rPr>
        <w:t>/</w:t>
      </w:r>
      <w:r w:rsidR="009D2D25" w:rsidRPr="00F00F8D">
        <w:rPr>
          <w:iCs/>
          <w:sz w:val="28"/>
          <w:szCs w:val="28"/>
          <w:shd w:val="clear" w:color="auto" w:fill="FFFFFF"/>
          <w:lang w:val="vi-VN"/>
        </w:rPr>
        <w:t>2016 của Chính phủ quy định chi tiết thi hành một số điều của Luật ngân sách nhà nước</w:t>
      </w:r>
      <w:r w:rsidR="009D2D25" w:rsidRPr="00F00F8D">
        <w:rPr>
          <w:iCs/>
          <w:sz w:val="28"/>
          <w:szCs w:val="28"/>
          <w:shd w:val="clear" w:color="auto" w:fill="FFFFFF"/>
          <w:lang w:val="en-US"/>
        </w:rPr>
        <w:t>.</w:t>
      </w:r>
    </w:p>
    <w:p w:rsidR="009D2D25" w:rsidRPr="00F00F8D" w:rsidRDefault="009D2D25" w:rsidP="00E962D3">
      <w:pPr>
        <w:spacing w:before="90" w:after="90" w:line="312" w:lineRule="auto"/>
        <w:ind w:firstLine="709"/>
        <w:jc w:val="both"/>
        <w:rPr>
          <w:sz w:val="28"/>
          <w:szCs w:val="28"/>
        </w:rPr>
      </w:pPr>
      <w:r w:rsidRPr="00F00F8D">
        <w:rPr>
          <w:sz w:val="28"/>
          <w:szCs w:val="28"/>
        </w:rPr>
        <w:t>1</w:t>
      </w:r>
      <w:r w:rsidR="00781E15" w:rsidRPr="00F00F8D">
        <w:rPr>
          <w:sz w:val="28"/>
          <w:szCs w:val="28"/>
        </w:rPr>
        <w:t>1</w:t>
      </w:r>
      <w:r w:rsidRPr="00F00F8D">
        <w:rPr>
          <w:sz w:val="28"/>
          <w:szCs w:val="28"/>
        </w:rPr>
        <w:t xml:space="preserve">. Thông tư </w:t>
      </w:r>
      <w:r w:rsidR="00442E1E" w:rsidRPr="00F00F8D">
        <w:rPr>
          <w:sz w:val="28"/>
          <w:szCs w:val="28"/>
        </w:rPr>
        <w:t xml:space="preserve">số </w:t>
      </w:r>
      <w:r w:rsidRPr="00F00F8D">
        <w:rPr>
          <w:sz w:val="28"/>
          <w:szCs w:val="28"/>
        </w:rPr>
        <w:t>107/2017/TT-BTC ngày 10/10/2017 của Bộ trưởng Bộ Tài chính hướng dẫn chế độ kế toán hành chính, sự nghiệp.</w:t>
      </w:r>
    </w:p>
    <w:p w:rsidR="009D2D25" w:rsidRPr="00F00F8D" w:rsidRDefault="009D2D25" w:rsidP="00E962D3">
      <w:pPr>
        <w:spacing w:before="90" w:after="90" w:line="312" w:lineRule="auto"/>
        <w:ind w:firstLine="709"/>
        <w:jc w:val="both"/>
        <w:rPr>
          <w:sz w:val="28"/>
          <w:szCs w:val="28"/>
        </w:rPr>
      </w:pPr>
      <w:r w:rsidRPr="00F00F8D">
        <w:rPr>
          <w:sz w:val="28"/>
          <w:szCs w:val="28"/>
        </w:rPr>
        <w:t>1</w:t>
      </w:r>
      <w:r w:rsidR="00781E15" w:rsidRPr="00F00F8D">
        <w:rPr>
          <w:sz w:val="28"/>
          <w:szCs w:val="28"/>
        </w:rPr>
        <w:t>2</w:t>
      </w:r>
      <w:r w:rsidRPr="00F00F8D">
        <w:rPr>
          <w:sz w:val="28"/>
          <w:szCs w:val="28"/>
        </w:rPr>
        <w:t xml:space="preserve">. Thông tư số 144/2017/TT-BTC ngày 29/12/2017 của Bộ trưởng Bộ Tài chính Hướng dẫn một số nội dung của Nghị định số 151/2017/NĐ-CP ngày </w:t>
      </w:r>
      <w:r w:rsidRPr="00F00F8D">
        <w:rPr>
          <w:sz w:val="28"/>
          <w:szCs w:val="28"/>
        </w:rPr>
        <w:lastRenderedPageBreak/>
        <w:t>26/12/2017 của Chính phủ quy định chi tiết một số điều của Luật Quản lý, sử dụng tài sản công.</w:t>
      </w:r>
    </w:p>
    <w:p w:rsidR="009D2D25" w:rsidRPr="00F00F8D" w:rsidRDefault="00781E15" w:rsidP="00E962D3">
      <w:pPr>
        <w:spacing w:before="90" w:after="90" w:line="312" w:lineRule="auto"/>
        <w:ind w:firstLine="709"/>
        <w:jc w:val="both"/>
        <w:rPr>
          <w:sz w:val="28"/>
          <w:szCs w:val="28"/>
        </w:rPr>
      </w:pPr>
      <w:r w:rsidRPr="00F00F8D">
        <w:rPr>
          <w:bCs/>
          <w:sz w:val="28"/>
          <w:szCs w:val="28"/>
        </w:rPr>
        <w:t>13</w:t>
      </w:r>
      <w:r w:rsidR="009D2D25" w:rsidRPr="00F00F8D">
        <w:rPr>
          <w:bCs/>
          <w:sz w:val="28"/>
          <w:szCs w:val="28"/>
        </w:rPr>
        <w:t>.</w:t>
      </w:r>
      <w:r w:rsidR="009D2D25" w:rsidRPr="00F00F8D">
        <w:rPr>
          <w:sz w:val="28"/>
          <w:szCs w:val="28"/>
        </w:rPr>
        <w:t xml:space="preserve"> Nghị định số 130/2005/NĐ-CP ngày 17/10/2005 của Chính phủ quy định chế độ tự chủ, tự chịu trách nhiệm về sử dụng biên chế và kinh phí quản lý hành chính đối với các cơ quan nhà nước. </w:t>
      </w:r>
    </w:p>
    <w:p w:rsidR="009D2D25" w:rsidRPr="00F00F8D" w:rsidRDefault="00781E15" w:rsidP="00E962D3">
      <w:pPr>
        <w:spacing w:before="90" w:after="90" w:line="312" w:lineRule="auto"/>
        <w:ind w:firstLine="709"/>
        <w:jc w:val="both"/>
        <w:rPr>
          <w:sz w:val="28"/>
          <w:szCs w:val="28"/>
        </w:rPr>
      </w:pPr>
      <w:r w:rsidRPr="00F00F8D">
        <w:rPr>
          <w:bCs/>
          <w:spacing w:val="-2"/>
          <w:sz w:val="28"/>
          <w:szCs w:val="28"/>
          <w:shd w:val="clear" w:color="auto" w:fill="FFFFFF"/>
          <w:lang w:val="nl-NL"/>
        </w:rPr>
        <w:t>14</w:t>
      </w:r>
      <w:r w:rsidR="009D2D25" w:rsidRPr="00F00F8D">
        <w:rPr>
          <w:bCs/>
          <w:spacing w:val="-2"/>
          <w:sz w:val="28"/>
          <w:szCs w:val="28"/>
          <w:shd w:val="clear" w:color="auto" w:fill="FFFFFF"/>
          <w:lang w:val="nl-NL"/>
        </w:rPr>
        <w:t>.</w:t>
      </w:r>
      <w:r w:rsidR="009D2D25" w:rsidRPr="00F00F8D">
        <w:rPr>
          <w:spacing w:val="-2"/>
          <w:sz w:val="28"/>
          <w:szCs w:val="28"/>
          <w:shd w:val="clear" w:color="auto" w:fill="FFFFFF"/>
          <w:lang w:val="nl-NL"/>
        </w:rPr>
        <w:t xml:space="preserve"> Nghị định số </w:t>
      </w:r>
      <w:bookmarkStart w:id="1" w:name="tvpllink_vifvwquuml"/>
      <w:r w:rsidR="009D2D25" w:rsidRPr="00F00F8D">
        <w:rPr>
          <w:spacing w:val="-2"/>
          <w:sz w:val="28"/>
          <w:szCs w:val="28"/>
          <w:shd w:val="clear" w:color="auto" w:fill="FFFFFF"/>
          <w:lang w:val="nl-NL"/>
        </w:rPr>
        <w:fldChar w:fldCharType="begin"/>
      </w:r>
      <w:r w:rsidR="009D2D25" w:rsidRPr="00F00F8D">
        <w:rPr>
          <w:spacing w:val="-2"/>
          <w:sz w:val="28"/>
          <w:szCs w:val="28"/>
          <w:shd w:val="clear" w:color="auto" w:fill="FFFFFF"/>
          <w:lang w:val="nl-NL"/>
        </w:rPr>
        <w:instrText>HYPERLINK "https://thuvienphapluat.vn/van-ban/bo-may-hanh-chinh/nghi-dinh-117-2013-nd-cp-tu-chu-tu-chiu-trach-nhiem-bien-che-kinh-phi-quan-ly-hanh-chinh-209502.aspx" \t "_blank"</w:instrText>
      </w:r>
      <w:r w:rsidR="009D2D25" w:rsidRPr="00F00F8D">
        <w:rPr>
          <w:spacing w:val="-2"/>
          <w:sz w:val="28"/>
          <w:szCs w:val="28"/>
          <w:shd w:val="clear" w:color="auto" w:fill="FFFFFF"/>
          <w:lang w:val="nl-NL"/>
        </w:rPr>
        <w:fldChar w:fldCharType="separate"/>
      </w:r>
      <w:r w:rsidR="009D2D25" w:rsidRPr="00F00F8D">
        <w:rPr>
          <w:rStyle w:val="Hyperlink"/>
          <w:color w:val="auto"/>
          <w:spacing w:val="-2"/>
          <w:sz w:val="28"/>
          <w:szCs w:val="28"/>
          <w:shd w:val="clear" w:color="auto" w:fill="FFFFFF"/>
          <w:lang w:val="nl-NL"/>
        </w:rPr>
        <w:t>117/2013/NĐ-CP</w:t>
      </w:r>
      <w:r w:rsidR="009D2D25" w:rsidRPr="00F00F8D">
        <w:rPr>
          <w:spacing w:val="-2"/>
          <w:sz w:val="28"/>
          <w:szCs w:val="28"/>
          <w:shd w:val="clear" w:color="auto" w:fill="FFFFFF"/>
          <w:lang w:val="nl-NL"/>
        </w:rPr>
        <w:fldChar w:fldCharType="end"/>
      </w:r>
      <w:bookmarkEnd w:id="1"/>
      <w:r w:rsidR="008C0231" w:rsidRPr="00F00F8D">
        <w:rPr>
          <w:spacing w:val="-2"/>
          <w:sz w:val="28"/>
          <w:szCs w:val="28"/>
          <w:shd w:val="clear" w:color="auto" w:fill="FFFFFF"/>
          <w:lang w:val="nl-NL"/>
        </w:rPr>
        <w:t> ngày 07/</w:t>
      </w:r>
      <w:r w:rsidR="009D2D25" w:rsidRPr="00F00F8D">
        <w:rPr>
          <w:spacing w:val="-2"/>
          <w:sz w:val="28"/>
          <w:szCs w:val="28"/>
          <w:shd w:val="clear" w:color="auto" w:fill="FFFFFF"/>
          <w:lang w:val="nl-NL"/>
        </w:rPr>
        <w:t>10</w:t>
      </w:r>
      <w:r w:rsidR="008C0231" w:rsidRPr="00F00F8D">
        <w:rPr>
          <w:spacing w:val="-2"/>
          <w:sz w:val="28"/>
          <w:szCs w:val="28"/>
          <w:shd w:val="clear" w:color="auto" w:fill="FFFFFF"/>
          <w:lang w:val="nl-NL"/>
        </w:rPr>
        <w:t>/</w:t>
      </w:r>
      <w:r w:rsidR="009D2D25" w:rsidRPr="00F00F8D">
        <w:rPr>
          <w:spacing w:val="-2"/>
          <w:sz w:val="28"/>
          <w:szCs w:val="28"/>
          <w:shd w:val="clear" w:color="auto" w:fill="FFFFFF"/>
          <w:lang w:val="nl-NL"/>
        </w:rPr>
        <w:t>2013 của Chính phủ sửa đổi, bổ sung một số điều của Nghị định số </w:t>
      </w:r>
      <w:bookmarkStart w:id="2" w:name="tvpllink_gwoitfxprw_1"/>
      <w:r w:rsidR="009D2D25" w:rsidRPr="00F00F8D">
        <w:rPr>
          <w:spacing w:val="-2"/>
          <w:sz w:val="28"/>
          <w:szCs w:val="28"/>
          <w:shd w:val="clear" w:color="auto" w:fill="FFFFFF"/>
          <w:lang w:val="nl-NL"/>
        </w:rPr>
        <w:fldChar w:fldCharType="begin"/>
      </w:r>
      <w:r w:rsidR="009D2D25" w:rsidRPr="00F00F8D">
        <w:rPr>
          <w:spacing w:val="-2"/>
          <w:sz w:val="28"/>
          <w:szCs w:val="28"/>
          <w:shd w:val="clear" w:color="auto" w:fill="FFFFFF"/>
          <w:lang w:val="nl-NL"/>
        </w:rPr>
        <w:instrText>HYPERLINK "https://thuvienphapluat.vn/van-ban/bo-may-hanh-chinh/nghi-dinh-130-2005-nd-cp-che-do-tu-chu-tu-chiu-trach-nhiem-ve-su-dung-bien-che-va-kinh-phi-quan-ly-hanh-chinh-co-quan-nha-nuoc-4484.aspx" \t "_blank"</w:instrText>
      </w:r>
      <w:r w:rsidR="009D2D25" w:rsidRPr="00F00F8D">
        <w:rPr>
          <w:spacing w:val="-2"/>
          <w:sz w:val="28"/>
          <w:szCs w:val="28"/>
          <w:shd w:val="clear" w:color="auto" w:fill="FFFFFF"/>
          <w:lang w:val="nl-NL"/>
        </w:rPr>
        <w:fldChar w:fldCharType="separate"/>
      </w:r>
      <w:r w:rsidR="009D2D25" w:rsidRPr="00F00F8D">
        <w:rPr>
          <w:rStyle w:val="Hyperlink"/>
          <w:color w:val="auto"/>
          <w:spacing w:val="-2"/>
          <w:sz w:val="28"/>
          <w:szCs w:val="28"/>
          <w:shd w:val="clear" w:color="auto" w:fill="FFFFFF"/>
          <w:lang w:val="nl-NL"/>
        </w:rPr>
        <w:t>130/2005/NĐ-CP</w:t>
      </w:r>
      <w:r w:rsidR="009D2D25" w:rsidRPr="00F00F8D">
        <w:rPr>
          <w:spacing w:val="-2"/>
          <w:sz w:val="28"/>
          <w:szCs w:val="28"/>
          <w:shd w:val="clear" w:color="auto" w:fill="FFFFFF"/>
          <w:lang w:val="nl-NL"/>
        </w:rPr>
        <w:fldChar w:fldCharType="end"/>
      </w:r>
      <w:bookmarkEnd w:id="2"/>
      <w:r w:rsidR="009D2D25" w:rsidRPr="00F00F8D">
        <w:rPr>
          <w:spacing w:val="-2"/>
          <w:sz w:val="28"/>
          <w:szCs w:val="28"/>
          <w:shd w:val="clear" w:color="auto" w:fill="FFFFFF"/>
          <w:lang w:val="nl-NL"/>
        </w:rPr>
        <w:t> ngày 17/10/2005 của Chính phủ quy định chế độ tự chủ, tự chịu trách nhiệm về sử dụng biên chế và kinh phí quản lý hành chính đối với các cơ quan hành chính</w:t>
      </w:r>
      <w:r w:rsidR="009D2D25" w:rsidRPr="00F00F8D">
        <w:rPr>
          <w:sz w:val="28"/>
          <w:szCs w:val="28"/>
        </w:rPr>
        <w:t>.</w:t>
      </w:r>
    </w:p>
    <w:p w:rsidR="009D2D25" w:rsidRPr="00F00F8D" w:rsidRDefault="00781E15" w:rsidP="00E962D3">
      <w:pPr>
        <w:spacing w:before="90" w:after="90" w:line="312" w:lineRule="auto"/>
        <w:ind w:firstLine="709"/>
        <w:jc w:val="both"/>
        <w:rPr>
          <w:sz w:val="28"/>
          <w:szCs w:val="28"/>
        </w:rPr>
      </w:pPr>
      <w:r w:rsidRPr="00F00F8D">
        <w:rPr>
          <w:bCs/>
          <w:sz w:val="28"/>
          <w:szCs w:val="28"/>
        </w:rPr>
        <w:t>15</w:t>
      </w:r>
      <w:r w:rsidR="009D2D25" w:rsidRPr="00F00F8D">
        <w:rPr>
          <w:bCs/>
          <w:sz w:val="28"/>
          <w:szCs w:val="28"/>
        </w:rPr>
        <w:t>.</w:t>
      </w:r>
      <w:r w:rsidR="009D2D25" w:rsidRPr="00F00F8D">
        <w:rPr>
          <w:sz w:val="28"/>
          <w:szCs w:val="28"/>
        </w:rPr>
        <w:t xml:space="preserve"> Nghị định số 60/2021/NĐ-CP ngày 21/6/2021 của Chính phủ quy định cơ chế tự chủ tài chính của đơn vị sự nghiệp công lập.</w:t>
      </w:r>
    </w:p>
    <w:p w:rsidR="009D2D25" w:rsidRPr="00F00F8D" w:rsidRDefault="009D2D25" w:rsidP="00E962D3">
      <w:pPr>
        <w:pStyle w:val="NormalWeb"/>
        <w:shd w:val="clear" w:color="auto" w:fill="FFFFFF"/>
        <w:spacing w:before="90" w:beforeAutospacing="0" w:after="90" w:line="312" w:lineRule="auto"/>
        <w:ind w:firstLine="709"/>
        <w:jc w:val="both"/>
        <w:rPr>
          <w:sz w:val="28"/>
          <w:szCs w:val="28"/>
        </w:rPr>
      </w:pPr>
      <w:r w:rsidRPr="00F00F8D">
        <w:rPr>
          <w:bCs/>
          <w:sz w:val="28"/>
          <w:szCs w:val="28"/>
          <w:shd w:val="clear" w:color="auto" w:fill="FFFFFF"/>
        </w:rPr>
        <w:t>1</w:t>
      </w:r>
      <w:r w:rsidR="00781E15" w:rsidRPr="00F00F8D">
        <w:rPr>
          <w:bCs/>
          <w:sz w:val="28"/>
          <w:szCs w:val="28"/>
          <w:shd w:val="clear" w:color="auto" w:fill="FFFFFF"/>
        </w:rPr>
        <w:t>6</w:t>
      </w:r>
      <w:r w:rsidRPr="00F00F8D">
        <w:rPr>
          <w:bCs/>
          <w:sz w:val="28"/>
          <w:szCs w:val="28"/>
          <w:shd w:val="clear" w:color="auto" w:fill="FFFFFF"/>
        </w:rPr>
        <w:t>.</w:t>
      </w:r>
      <w:r w:rsidRPr="00F00F8D">
        <w:rPr>
          <w:sz w:val="28"/>
          <w:szCs w:val="28"/>
          <w:shd w:val="clear" w:color="auto" w:fill="FFFFFF"/>
        </w:rPr>
        <w:t xml:space="preserve"> Thông tư số 71/2014/TTLT-BTC-BNV ngày 30</w:t>
      </w:r>
      <w:r w:rsidR="00743114" w:rsidRPr="00F00F8D">
        <w:rPr>
          <w:sz w:val="28"/>
          <w:szCs w:val="28"/>
          <w:shd w:val="clear" w:color="auto" w:fill="FFFFFF"/>
        </w:rPr>
        <w:t>/</w:t>
      </w:r>
      <w:r w:rsidRPr="00F00F8D">
        <w:rPr>
          <w:sz w:val="28"/>
          <w:szCs w:val="28"/>
          <w:shd w:val="clear" w:color="auto" w:fill="FFFFFF"/>
        </w:rPr>
        <w:t>5</w:t>
      </w:r>
      <w:r w:rsidR="00743114" w:rsidRPr="00F00F8D">
        <w:rPr>
          <w:sz w:val="28"/>
          <w:szCs w:val="28"/>
          <w:shd w:val="clear" w:color="auto" w:fill="FFFFFF"/>
        </w:rPr>
        <w:t>/</w:t>
      </w:r>
      <w:r w:rsidRPr="00F00F8D">
        <w:rPr>
          <w:sz w:val="28"/>
          <w:szCs w:val="28"/>
          <w:shd w:val="clear" w:color="auto" w:fill="FFFFFF"/>
        </w:rPr>
        <w:t xml:space="preserve">2014 Thông tư liên tịch của </w:t>
      </w:r>
      <w:r w:rsidR="00F91803" w:rsidRPr="00F00F8D">
        <w:rPr>
          <w:sz w:val="28"/>
          <w:szCs w:val="28"/>
          <w:shd w:val="clear" w:color="auto" w:fill="FFFFFF"/>
        </w:rPr>
        <w:t xml:space="preserve">Bộ trưởng </w:t>
      </w:r>
      <w:r w:rsidRPr="00F00F8D">
        <w:rPr>
          <w:sz w:val="28"/>
          <w:szCs w:val="28"/>
          <w:shd w:val="clear" w:color="auto" w:fill="FFFFFF"/>
        </w:rPr>
        <w:t xml:space="preserve">Bộ tài chính – </w:t>
      </w:r>
      <w:r w:rsidR="00F91803" w:rsidRPr="00F00F8D">
        <w:rPr>
          <w:sz w:val="28"/>
          <w:szCs w:val="28"/>
          <w:shd w:val="clear" w:color="auto" w:fill="FFFFFF"/>
        </w:rPr>
        <w:t xml:space="preserve">Bộ trưởng </w:t>
      </w:r>
      <w:r w:rsidRPr="00F00F8D">
        <w:rPr>
          <w:sz w:val="28"/>
          <w:szCs w:val="28"/>
          <w:shd w:val="clear" w:color="auto" w:fill="FFFFFF"/>
        </w:rPr>
        <w:t>Bộ Nội vụ quy định chế độ tự chủ và tự chịu trách nhiệm về sử dụng kinh phí quản lý hành chính đối với các cơ quan nhà nước.</w:t>
      </w:r>
    </w:p>
    <w:p w:rsidR="007F7FB9" w:rsidRPr="00F00F8D" w:rsidRDefault="00BD49B2"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t>II</w:t>
      </w:r>
      <w:r w:rsidR="007F7FB9" w:rsidRPr="00F00F8D">
        <w:rPr>
          <w:rFonts w:eastAsia="Arial"/>
          <w:b/>
          <w:sz w:val="28"/>
          <w:szCs w:val="28"/>
          <w:lang w:val="en-US" w:eastAsia="vi-VN"/>
        </w:rPr>
        <w:t xml:space="preserve">. </w:t>
      </w:r>
      <w:r w:rsidR="00C77CAB" w:rsidRPr="00F00F8D">
        <w:rPr>
          <w:rFonts w:eastAsia="Arial"/>
          <w:b/>
          <w:sz w:val="28"/>
          <w:szCs w:val="28"/>
          <w:lang w:val="en-US" w:eastAsia="vi-VN"/>
        </w:rPr>
        <w:t xml:space="preserve">Phòng Kế hoạch </w:t>
      </w:r>
      <w:r w:rsidR="00E01CB8" w:rsidRPr="00F00F8D">
        <w:rPr>
          <w:rFonts w:eastAsia="Arial"/>
          <w:b/>
          <w:sz w:val="28"/>
          <w:szCs w:val="28"/>
          <w:lang w:val="en-US" w:eastAsia="vi-VN"/>
        </w:rPr>
        <w:t>–</w:t>
      </w:r>
      <w:r w:rsidR="00C77CAB" w:rsidRPr="00F00F8D">
        <w:rPr>
          <w:rFonts w:eastAsia="Arial"/>
          <w:b/>
          <w:sz w:val="28"/>
          <w:szCs w:val="28"/>
          <w:lang w:val="en-US" w:eastAsia="vi-VN"/>
        </w:rPr>
        <w:t xml:space="preserve"> Tài chính thuộc </w:t>
      </w:r>
      <w:r w:rsidR="007F7FB9" w:rsidRPr="00F00F8D">
        <w:rPr>
          <w:rFonts w:eastAsia="Arial"/>
          <w:b/>
          <w:sz w:val="28"/>
          <w:szCs w:val="28"/>
          <w:lang w:val="en-US" w:eastAsia="vi-VN"/>
        </w:rPr>
        <w:t>Sở Giáo dục và Đào tạo</w:t>
      </w:r>
      <w:r w:rsidR="00E47BE3" w:rsidRPr="00F00F8D">
        <w:rPr>
          <w:rFonts w:eastAsia="Arial"/>
          <w:b/>
          <w:sz w:val="28"/>
          <w:szCs w:val="28"/>
          <w:lang w:val="en-US" w:eastAsia="vi-VN"/>
        </w:rPr>
        <w:t xml:space="preserve"> </w:t>
      </w:r>
      <w:r w:rsidR="00C77CAB" w:rsidRPr="00F00F8D">
        <w:rPr>
          <w:rFonts w:eastAsia="Arial"/>
          <w:b/>
          <w:sz w:val="28"/>
          <w:szCs w:val="28"/>
          <w:lang w:val="en-US" w:eastAsia="vi-VN"/>
        </w:rPr>
        <w:t>(</w:t>
      </w:r>
      <w:r w:rsidR="007F7FB9" w:rsidRPr="00F00F8D">
        <w:rPr>
          <w:rFonts w:eastAsia="Arial"/>
          <w:b/>
          <w:sz w:val="28"/>
          <w:szCs w:val="28"/>
          <w:lang w:val="en-US" w:eastAsia="vi-VN"/>
        </w:rPr>
        <w:t>Vị trí Chuyên viên về Quản lý cơ sở vật chất, trang thiết bị dạy học</w:t>
      </w:r>
      <w:r w:rsidR="00C77CAB" w:rsidRPr="00F00F8D">
        <w:rPr>
          <w:rFonts w:eastAsia="Arial"/>
          <w:b/>
          <w:sz w:val="28"/>
          <w:szCs w:val="28"/>
          <w:lang w:val="en-US" w:eastAsia="vi-VN"/>
        </w:rPr>
        <w:t>)</w:t>
      </w:r>
      <w:r w:rsidR="007F7FB9" w:rsidRPr="00F00F8D">
        <w:rPr>
          <w:rFonts w:eastAsia="Arial"/>
          <w:b/>
          <w:sz w:val="28"/>
          <w:szCs w:val="28"/>
          <w:lang w:val="en-US" w:eastAsia="vi-VN"/>
        </w:rPr>
        <w:t xml:space="preserve"> </w:t>
      </w:r>
    </w:p>
    <w:p w:rsidR="00BB1103" w:rsidRPr="00F00F8D" w:rsidRDefault="00BB1103" w:rsidP="00E962D3">
      <w:pPr>
        <w:pStyle w:val="ListParagraph"/>
        <w:tabs>
          <w:tab w:val="left" w:pos="709"/>
        </w:tabs>
        <w:spacing w:before="90" w:after="90" w:line="312" w:lineRule="auto"/>
        <w:ind w:left="0"/>
        <w:jc w:val="both"/>
        <w:rPr>
          <w:sz w:val="28"/>
          <w:szCs w:val="28"/>
        </w:rPr>
      </w:pPr>
      <w:r w:rsidRPr="00F00F8D">
        <w:rPr>
          <w:b/>
          <w:sz w:val="28"/>
          <w:szCs w:val="28"/>
        </w:rPr>
        <w:tab/>
      </w:r>
      <w:r w:rsidRPr="00F00F8D">
        <w:rPr>
          <w:sz w:val="28"/>
          <w:szCs w:val="28"/>
        </w:rPr>
        <w:tab/>
        <w:t xml:space="preserve">1. Luật Xây dựng </w:t>
      </w:r>
      <w:r w:rsidR="008A7381" w:rsidRPr="00F00F8D">
        <w:rPr>
          <w:sz w:val="28"/>
          <w:szCs w:val="28"/>
        </w:rPr>
        <w:t>ngày 18/6/</w:t>
      </w:r>
      <w:r w:rsidRPr="00F00F8D">
        <w:rPr>
          <w:sz w:val="28"/>
          <w:szCs w:val="28"/>
        </w:rPr>
        <w:t>2014</w:t>
      </w:r>
      <w:r w:rsidR="00CA2E9B" w:rsidRPr="00F00F8D">
        <w:rPr>
          <w:sz w:val="28"/>
          <w:szCs w:val="28"/>
        </w:rPr>
        <w:t>;</w:t>
      </w:r>
      <w:r w:rsidRPr="00F00F8D">
        <w:rPr>
          <w:sz w:val="28"/>
          <w:szCs w:val="28"/>
        </w:rPr>
        <w:t xml:space="preserve"> Luật </w:t>
      </w:r>
      <w:r w:rsidR="00020DF7" w:rsidRPr="00F00F8D">
        <w:rPr>
          <w:sz w:val="28"/>
          <w:szCs w:val="28"/>
        </w:rPr>
        <w:t xml:space="preserve">sửa đổi, bổ sung một số điều của Luật </w:t>
      </w:r>
      <w:r w:rsidRPr="00F00F8D">
        <w:rPr>
          <w:sz w:val="28"/>
          <w:szCs w:val="28"/>
        </w:rPr>
        <w:t xml:space="preserve">Xây dựng </w:t>
      </w:r>
      <w:r w:rsidR="008A7381" w:rsidRPr="00F00F8D">
        <w:rPr>
          <w:sz w:val="28"/>
          <w:szCs w:val="28"/>
        </w:rPr>
        <w:t>ngày 17/6/</w:t>
      </w:r>
      <w:r w:rsidRPr="00F00F8D">
        <w:rPr>
          <w:sz w:val="28"/>
          <w:szCs w:val="28"/>
        </w:rPr>
        <w:t>2020.</w:t>
      </w:r>
    </w:p>
    <w:p w:rsidR="00BB1103" w:rsidRPr="00F00F8D" w:rsidRDefault="00BB1103" w:rsidP="00E962D3">
      <w:pPr>
        <w:pStyle w:val="ListParagraph"/>
        <w:tabs>
          <w:tab w:val="left" w:pos="709"/>
        </w:tabs>
        <w:spacing w:before="90" w:after="90" w:line="312" w:lineRule="auto"/>
        <w:ind w:left="0"/>
        <w:jc w:val="both"/>
        <w:rPr>
          <w:sz w:val="28"/>
          <w:szCs w:val="28"/>
        </w:rPr>
      </w:pPr>
      <w:r w:rsidRPr="00F00F8D">
        <w:rPr>
          <w:sz w:val="28"/>
          <w:szCs w:val="28"/>
        </w:rPr>
        <w:tab/>
        <w:t xml:space="preserve">2. Luật Đầu tư </w:t>
      </w:r>
      <w:r w:rsidR="008A7381" w:rsidRPr="00F00F8D">
        <w:rPr>
          <w:sz w:val="28"/>
          <w:szCs w:val="28"/>
        </w:rPr>
        <w:t>công ngày 13/6/2019</w:t>
      </w:r>
      <w:r w:rsidRPr="00F00F8D">
        <w:rPr>
          <w:sz w:val="28"/>
          <w:szCs w:val="28"/>
        </w:rPr>
        <w:t>.</w:t>
      </w:r>
    </w:p>
    <w:p w:rsidR="00BB1103" w:rsidRPr="00F00F8D" w:rsidRDefault="00BB1103" w:rsidP="00E962D3">
      <w:pPr>
        <w:pStyle w:val="ListParagraph"/>
        <w:tabs>
          <w:tab w:val="left" w:pos="709"/>
        </w:tabs>
        <w:spacing w:before="90" w:after="90" w:line="312" w:lineRule="auto"/>
        <w:ind w:left="0"/>
        <w:jc w:val="both"/>
        <w:rPr>
          <w:sz w:val="28"/>
          <w:szCs w:val="28"/>
        </w:rPr>
      </w:pPr>
      <w:r w:rsidRPr="00F00F8D">
        <w:rPr>
          <w:b/>
          <w:sz w:val="28"/>
          <w:szCs w:val="28"/>
        </w:rPr>
        <w:tab/>
      </w:r>
      <w:r w:rsidRPr="00F00F8D">
        <w:rPr>
          <w:sz w:val="28"/>
          <w:szCs w:val="28"/>
        </w:rPr>
        <w:tab/>
      </w:r>
      <w:r w:rsidR="00C77CAB" w:rsidRPr="00F00F8D">
        <w:rPr>
          <w:sz w:val="28"/>
          <w:szCs w:val="28"/>
        </w:rPr>
        <w:t>3.</w:t>
      </w:r>
      <w:r w:rsidRPr="00F00F8D">
        <w:rPr>
          <w:sz w:val="28"/>
          <w:szCs w:val="28"/>
        </w:rPr>
        <w:t xml:space="preserve"> Nghị định 37/2015/NĐ-CP</w:t>
      </w:r>
      <w:r w:rsidR="00020DF7" w:rsidRPr="00F00F8D">
        <w:rPr>
          <w:sz w:val="28"/>
          <w:szCs w:val="28"/>
        </w:rPr>
        <w:t xml:space="preserve"> ngày 22/4/2015 của Chính phủ</w:t>
      </w:r>
      <w:r w:rsidRPr="00F00F8D">
        <w:rPr>
          <w:sz w:val="28"/>
          <w:szCs w:val="28"/>
        </w:rPr>
        <w:t xml:space="preserve"> quy định chi tiết về hợp đồng xây dựng.</w:t>
      </w:r>
    </w:p>
    <w:p w:rsidR="00BB1103" w:rsidRPr="00F00F8D" w:rsidRDefault="00BB1103" w:rsidP="00E962D3">
      <w:pPr>
        <w:pStyle w:val="ListParagraph"/>
        <w:tabs>
          <w:tab w:val="left" w:pos="709"/>
        </w:tabs>
        <w:spacing w:before="90" w:after="90" w:line="312" w:lineRule="auto"/>
        <w:ind w:left="0"/>
        <w:jc w:val="both"/>
        <w:rPr>
          <w:sz w:val="28"/>
          <w:szCs w:val="28"/>
        </w:rPr>
      </w:pPr>
      <w:r w:rsidRPr="00F00F8D">
        <w:rPr>
          <w:sz w:val="28"/>
          <w:szCs w:val="28"/>
        </w:rPr>
        <w:tab/>
      </w:r>
      <w:r w:rsidR="00C77CAB" w:rsidRPr="00F00F8D">
        <w:rPr>
          <w:sz w:val="28"/>
          <w:szCs w:val="28"/>
        </w:rPr>
        <w:t>4.</w:t>
      </w:r>
      <w:r w:rsidRPr="00F00F8D">
        <w:rPr>
          <w:sz w:val="28"/>
          <w:szCs w:val="28"/>
        </w:rPr>
        <w:t xml:space="preserve"> Nghị định số 40/2020/NĐ-CP </w:t>
      </w:r>
      <w:r w:rsidR="00020DF7" w:rsidRPr="00F00F8D">
        <w:rPr>
          <w:sz w:val="28"/>
          <w:szCs w:val="28"/>
        </w:rPr>
        <w:t xml:space="preserve">ngày 06/4/2020 của Chính phủ </w:t>
      </w:r>
      <w:r w:rsidRPr="00F00F8D">
        <w:rPr>
          <w:sz w:val="28"/>
          <w:szCs w:val="28"/>
        </w:rPr>
        <w:t>quy định chi tiết thi hành một số điều của Luật Đầu tư công.</w:t>
      </w:r>
    </w:p>
    <w:p w:rsidR="00BB1103" w:rsidRPr="00F00F8D" w:rsidRDefault="00BB1103" w:rsidP="00E962D3">
      <w:pPr>
        <w:pStyle w:val="ListParagraph"/>
        <w:tabs>
          <w:tab w:val="left" w:pos="709"/>
        </w:tabs>
        <w:spacing w:before="90" w:after="90" w:line="312" w:lineRule="auto"/>
        <w:ind w:left="0"/>
        <w:jc w:val="both"/>
        <w:rPr>
          <w:sz w:val="28"/>
          <w:szCs w:val="28"/>
        </w:rPr>
      </w:pPr>
      <w:r w:rsidRPr="00F00F8D">
        <w:rPr>
          <w:sz w:val="28"/>
          <w:szCs w:val="28"/>
        </w:rPr>
        <w:tab/>
      </w:r>
      <w:r w:rsidR="00C77CAB" w:rsidRPr="00F00F8D">
        <w:rPr>
          <w:sz w:val="28"/>
          <w:szCs w:val="28"/>
        </w:rPr>
        <w:t>5.</w:t>
      </w:r>
      <w:r w:rsidRPr="00F00F8D">
        <w:rPr>
          <w:sz w:val="28"/>
          <w:szCs w:val="28"/>
        </w:rPr>
        <w:t xml:space="preserve"> Nghị định </w:t>
      </w:r>
      <w:r w:rsidR="001C1104" w:rsidRPr="00F00F8D">
        <w:rPr>
          <w:sz w:val="28"/>
          <w:szCs w:val="28"/>
        </w:rPr>
        <w:t xml:space="preserve">số </w:t>
      </w:r>
      <w:r w:rsidRPr="00F00F8D">
        <w:rPr>
          <w:sz w:val="28"/>
          <w:szCs w:val="28"/>
        </w:rPr>
        <w:t>50/2021/NĐ-CP</w:t>
      </w:r>
      <w:r w:rsidR="001C1104" w:rsidRPr="00F00F8D">
        <w:rPr>
          <w:sz w:val="28"/>
          <w:szCs w:val="28"/>
        </w:rPr>
        <w:t xml:space="preserve"> ngày 01/4/2021 của Chính phủ</w:t>
      </w:r>
      <w:r w:rsidRPr="00F00F8D">
        <w:rPr>
          <w:sz w:val="28"/>
          <w:szCs w:val="28"/>
        </w:rPr>
        <w:t xml:space="preserve"> sửa đổi</w:t>
      </w:r>
      <w:r w:rsidR="001C1104" w:rsidRPr="00F00F8D">
        <w:rPr>
          <w:sz w:val="28"/>
          <w:szCs w:val="28"/>
        </w:rPr>
        <w:t>, bổ sung một số điều của</w:t>
      </w:r>
      <w:r w:rsidRPr="00F00F8D">
        <w:rPr>
          <w:sz w:val="28"/>
          <w:szCs w:val="28"/>
        </w:rPr>
        <w:t xml:space="preserve"> Nghị định </w:t>
      </w:r>
      <w:r w:rsidR="001C1104" w:rsidRPr="00F00F8D">
        <w:rPr>
          <w:sz w:val="28"/>
          <w:szCs w:val="28"/>
        </w:rPr>
        <w:t xml:space="preserve">số </w:t>
      </w:r>
      <w:r w:rsidRPr="00F00F8D">
        <w:rPr>
          <w:sz w:val="28"/>
          <w:szCs w:val="28"/>
        </w:rPr>
        <w:t>37/2015/NĐ-CP</w:t>
      </w:r>
      <w:r w:rsidR="001C1104" w:rsidRPr="00F00F8D">
        <w:rPr>
          <w:sz w:val="28"/>
          <w:szCs w:val="28"/>
        </w:rPr>
        <w:t xml:space="preserve"> ngày 22/4/2015 của Chính phủ</w:t>
      </w:r>
      <w:r w:rsidRPr="00F00F8D">
        <w:rPr>
          <w:sz w:val="28"/>
          <w:szCs w:val="28"/>
        </w:rPr>
        <w:t xml:space="preserve"> quy định chi tiết về hợp đồng xây dựng.</w:t>
      </w:r>
    </w:p>
    <w:p w:rsidR="00BB1103" w:rsidRPr="00F00F8D" w:rsidRDefault="00C77CAB" w:rsidP="00E962D3">
      <w:pPr>
        <w:pStyle w:val="ListParagraph"/>
        <w:tabs>
          <w:tab w:val="left" w:pos="709"/>
        </w:tabs>
        <w:spacing w:before="90" w:after="90" w:line="312" w:lineRule="auto"/>
        <w:ind w:left="0"/>
        <w:jc w:val="both"/>
        <w:rPr>
          <w:iCs/>
          <w:sz w:val="28"/>
          <w:szCs w:val="28"/>
          <w:shd w:val="clear" w:color="auto" w:fill="FFFFFF"/>
        </w:rPr>
      </w:pPr>
      <w:r w:rsidRPr="00F00F8D">
        <w:rPr>
          <w:b/>
          <w:sz w:val="28"/>
          <w:szCs w:val="28"/>
        </w:rPr>
        <w:tab/>
      </w:r>
      <w:r w:rsidR="004D10D3" w:rsidRPr="00F00F8D">
        <w:rPr>
          <w:sz w:val="28"/>
          <w:szCs w:val="28"/>
          <w:lang w:eastAsia="vi-VN"/>
        </w:rPr>
        <w:tab/>
        <w:t xml:space="preserve">6. </w:t>
      </w:r>
      <w:r w:rsidR="00BB1103" w:rsidRPr="00F00F8D">
        <w:rPr>
          <w:sz w:val="28"/>
          <w:szCs w:val="28"/>
          <w:lang w:eastAsia="vi-VN"/>
        </w:rPr>
        <w:t>Thông tư</w:t>
      </w:r>
      <w:r w:rsidR="001C1104" w:rsidRPr="00F00F8D">
        <w:rPr>
          <w:sz w:val="28"/>
          <w:szCs w:val="28"/>
          <w:lang w:eastAsia="vi-VN"/>
        </w:rPr>
        <w:t xml:space="preserve"> số</w:t>
      </w:r>
      <w:r w:rsidR="00BB1103" w:rsidRPr="00F00F8D">
        <w:rPr>
          <w:sz w:val="28"/>
          <w:szCs w:val="28"/>
          <w:lang w:eastAsia="vi-VN"/>
        </w:rPr>
        <w:t xml:space="preserve"> 13/2020/TT-BGDĐT ngày 20/5/2020 của Bộ </w:t>
      </w:r>
      <w:r w:rsidR="001C1104" w:rsidRPr="00F00F8D">
        <w:rPr>
          <w:sz w:val="28"/>
          <w:szCs w:val="28"/>
          <w:lang w:eastAsia="vi-VN"/>
        </w:rPr>
        <w:t xml:space="preserve">trưởng Bộ </w:t>
      </w:r>
      <w:r w:rsidR="001C1104" w:rsidRPr="00F00F8D">
        <w:rPr>
          <w:bCs/>
          <w:sz w:val="28"/>
          <w:szCs w:val="28"/>
          <w:shd w:val="clear" w:color="auto" w:fill="FFFFFF"/>
        </w:rPr>
        <w:t>Giáo dục và Đào tạo</w:t>
      </w:r>
      <w:r w:rsidR="00BB1103" w:rsidRPr="00F00F8D">
        <w:rPr>
          <w:sz w:val="28"/>
          <w:szCs w:val="28"/>
          <w:lang w:eastAsia="vi-VN"/>
        </w:rPr>
        <w:t xml:space="preserve"> </w:t>
      </w:r>
      <w:r w:rsidR="00BB1103" w:rsidRPr="00F00F8D">
        <w:rPr>
          <w:iCs/>
          <w:sz w:val="28"/>
          <w:szCs w:val="28"/>
          <w:shd w:val="clear" w:color="auto" w:fill="FFFFFF"/>
        </w:rPr>
        <w:t>ban hành Quy định tiêu chuẩn cơ sở vật chất các trường mầm non, tiểu học, trung học cơ sở, trung học phổ thông và trường phổ thông có nhiều cấp học.</w:t>
      </w:r>
    </w:p>
    <w:p w:rsidR="00BB1103" w:rsidRPr="00F00F8D" w:rsidRDefault="00C77CAB" w:rsidP="00E962D3">
      <w:pPr>
        <w:shd w:val="clear" w:color="auto" w:fill="FFFFFF"/>
        <w:tabs>
          <w:tab w:val="left" w:pos="709"/>
        </w:tabs>
        <w:spacing w:before="90" w:after="90" w:line="312" w:lineRule="auto"/>
        <w:ind w:firstLine="709"/>
        <w:jc w:val="both"/>
        <w:rPr>
          <w:bCs/>
          <w:sz w:val="28"/>
          <w:szCs w:val="28"/>
          <w:shd w:val="clear" w:color="auto" w:fill="FFFFFF"/>
        </w:rPr>
      </w:pPr>
      <w:r w:rsidRPr="00F00F8D">
        <w:rPr>
          <w:bCs/>
          <w:sz w:val="28"/>
          <w:szCs w:val="28"/>
          <w:shd w:val="clear" w:color="auto" w:fill="FFFFFF"/>
          <w:lang w:val="en-US"/>
        </w:rPr>
        <w:lastRenderedPageBreak/>
        <w:t>7.</w:t>
      </w:r>
      <w:r w:rsidR="00BB1103" w:rsidRPr="00F00F8D">
        <w:rPr>
          <w:bCs/>
          <w:sz w:val="28"/>
          <w:szCs w:val="28"/>
          <w:shd w:val="clear" w:color="auto" w:fill="FFFFFF"/>
          <w:lang w:val="en-US"/>
        </w:rPr>
        <w:t xml:space="preserve"> </w:t>
      </w:r>
      <w:r w:rsidR="00BB1103" w:rsidRPr="00F00F8D">
        <w:rPr>
          <w:bCs/>
          <w:sz w:val="28"/>
          <w:szCs w:val="28"/>
          <w:shd w:val="clear" w:color="auto" w:fill="FFFFFF"/>
        </w:rPr>
        <w:t>Thông tư số</w:t>
      </w:r>
      <w:r w:rsidR="001C1104" w:rsidRPr="00F00F8D">
        <w:rPr>
          <w:bCs/>
          <w:sz w:val="28"/>
          <w:szCs w:val="28"/>
          <w:shd w:val="clear" w:color="auto" w:fill="FFFFFF"/>
        </w:rPr>
        <w:t xml:space="preserve"> </w:t>
      </w:r>
      <w:r w:rsidR="00BB1103" w:rsidRPr="00F00F8D">
        <w:rPr>
          <w:bCs/>
          <w:sz w:val="28"/>
          <w:szCs w:val="28"/>
          <w:shd w:val="clear" w:color="auto" w:fill="FFFFFF"/>
        </w:rPr>
        <w:t xml:space="preserve">14/2020/TT-BGDĐT ngày 26/5/2020 của </w:t>
      </w:r>
      <w:r w:rsidR="001C1104" w:rsidRPr="00F00F8D">
        <w:rPr>
          <w:sz w:val="28"/>
          <w:szCs w:val="28"/>
          <w:lang w:eastAsia="vi-VN"/>
        </w:rPr>
        <w:t xml:space="preserve">Bộ trưởng </w:t>
      </w:r>
      <w:r w:rsidR="00BB1103" w:rsidRPr="00F00F8D">
        <w:rPr>
          <w:bCs/>
          <w:sz w:val="28"/>
          <w:szCs w:val="28"/>
          <w:shd w:val="clear" w:color="auto" w:fill="FFFFFF"/>
        </w:rPr>
        <w:t>Bộ Giáo dục và Đào tạo ban hành Quy định phòng học bộ môn của cơ sở giáo dục phổ thông.</w:t>
      </w:r>
    </w:p>
    <w:p w:rsidR="00BB1103" w:rsidRPr="00F00F8D" w:rsidRDefault="00C77CAB" w:rsidP="00E962D3">
      <w:pPr>
        <w:pStyle w:val="ListParagraph"/>
        <w:tabs>
          <w:tab w:val="left" w:pos="709"/>
        </w:tabs>
        <w:spacing w:before="90" w:after="90" w:line="312" w:lineRule="auto"/>
        <w:ind w:left="0"/>
        <w:jc w:val="both"/>
        <w:rPr>
          <w:sz w:val="28"/>
          <w:szCs w:val="28"/>
        </w:rPr>
      </w:pPr>
      <w:r w:rsidRPr="00F00F8D">
        <w:rPr>
          <w:b/>
          <w:sz w:val="28"/>
          <w:szCs w:val="28"/>
        </w:rPr>
        <w:tab/>
      </w:r>
      <w:r w:rsidRPr="00F00F8D">
        <w:rPr>
          <w:sz w:val="28"/>
          <w:szCs w:val="28"/>
        </w:rPr>
        <w:tab/>
      </w:r>
      <w:r w:rsidR="00BB1103" w:rsidRPr="00F00F8D">
        <w:rPr>
          <w:sz w:val="28"/>
          <w:szCs w:val="28"/>
        </w:rPr>
        <w:t>8</w:t>
      </w:r>
      <w:r w:rsidR="00BB1103" w:rsidRPr="00F00F8D">
        <w:rPr>
          <w:sz w:val="28"/>
          <w:szCs w:val="28"/>
          <w:lang w:val="vi-VN"/>
        </w:rPr>
        <w:t xml:space="preserve">. </w:t>
      </w:r>
      <w:r w:rsidR="00BB1103" w:rsidRPr="00F00F8D">
        <w:rPr>
          <w:sz w:val="28"/>
          <w:szCs w:val="28"/>
        </w:rPr>
        <w:t xml:space="preserve">Quyết định số 25/2021/QĐ-UBND ngày 15/11/2021 của Ủy ban nhân dân tỉnh Đồng Tháp </w:t>
      </w:r>
      <w:r w:rsidR="001C1104" w:rsidRPr="00F00F8D">
        <w:rPr>
          <w:sz w:val="28"/>
          <w:szCs w:val="28"/>
        </w:rPr>
        <w:t>b</w:t>
      </w:r>
      <w:r w:rsidR="00BB1103" w:rsidRPr="00F00F8D">
        <w:rPr>
          <w:sz w:val="28"/>
          <w:szCs w:val="28"/>
        </w:rPr>
        <w:t>an hành Quy định phân công, phân cấp trách nhiệm quản lý chất lượng, thi công xây dựng và bảo trì công trình xây dựng trên địa bàn tỉnh Đồng Tháp.</w:t>
      </w:r>
    </w:p>
    <w:p w:rsidR="00BB1103" w:rsidRPr="00F00F8D" w:rsidRDefault="00C77CAB" w:rsidP="00E962D3">
      <w:pPr>
        <w:tabs>
          <w:tab w:val="left" w:pos="709"/>
        </w:tabs>
        <w:spacing w:before="90" w:after="90" w:line="312" w:lineRule="auto"/>
        <w:jc w:val="both"/>
        <w:rPr>
          <w:sz w:val="28"/>
          <w:szCs w:val="28"/>
        </w:rPr>
      </w:pPr>
      <w:r w:rsidRPr="00F00F8D">
        <w:rPr>
          <w:sz w:val="28"/>
          <w:szCs w:val="28"/>
          <w:lang w:val="en-US"/>
        </w:rPr>
        <w:tab/>
      </w:r>
      <w:r w:rsidR="00BB1103" w:rsidRPr="00F00F8D">
        <w:rPr>
          <w:sz w:val="28"/>
          <w:szCs w:val="28"/>
          <w:lang w:val="vi-VN"/>
        </w:rPr>
        <w:t xml:space="preserve">9. </w:t>
      </w:r>
      <w:r w:rsidR="00BB1103" w:rsidRPr="00F00F8D">
        <w:rPr>
          <w:sz w:val="28"/>
          <w:szCs w:val="28"/>
        </w:rPr>
        <w:t xml:space="preserve">Quyết định số 23/2021/QĐ-UBND ngày 24/9/2021 của Ủy ban nhân dân tỉnh Đồng Tháp </w:t>
      </w:r>
      <w:r w:rsidR="001C1104" w:rsidRPr="00F00F8D">
        <w:rPr>
          <w:sz w:val="28"/>
          <w:szCs w:val="28"/>
        </w:rPr>
        <w:t>b</w:t>
      </w:r>
      <w:r w:rsidR="00BB1103" w:rsidRPr="00F00F8D">
        <w:rPr>
          <w:sz w:val="28"/>
          <w:szCs w:val="28"/>
        </w:rPr>
        <w:t>an hành Quy định phân công, phân cấp và uỷ quyền trong việc thực hiện một số nhiệm vụ quản lý dự án đầu tư trên địa bàn tỉnh Đồng Tháp.</w:t>
      </w:r>
    </w:p>
    <w:p w:rsidR="00FE576D" w:rsidRPr="00F00F8D" w:rsidRDefault="00BB1103" w:rsidP="00E962D3">
      <w:pPr>
        <w:tabs>
          <w:tab w:val="left" w:pos="709"/>
        </w:tabs>
        <w:spacing w:before="90" w:after="90" w:line="312" w:lineRule="auto"/>
        <w:ind w:firstLine="709"/>
        <w:jc w:val="both"/>
        <w:rPr>
          <w:sz w:val="28"/>
          <w:szCs w:val="28"/>
        </w:rPr>
      </w:pPr>
      <w:r w:rsidRPr="00F00F8D">
        <w:rPr>
          <w:sz w:val="28"/>
          <w:szCs w:val="28"/>
          <w:lang w:val="vi-VN"/>
        </w:rPr>
        <w:t xml:space="preserve">10. </w:t>
      </w:r>
      <w:r w:rsidRPr="00F00F8D">
        <w:rPr>
          <w:sz w:val="28"/>
          <w:szCs w:val="28"/>
        </w:rPr>
        <w:t>Quyết định số 395/QĐ-UBND-HC ngày 13/5/2024 của Ủy ban nhân dân tỉnh Đồng Tháp về việc Ủy quyền phê duyệt kế hoạch lựa chọn nhà thầu đối với dự án đầu tư do Chủ tịch UBND Tỉnh quyết định đầu tư.</w:t>
      </w:r>
    </w:p>
    <w:p w:rsidR="007F7FB9" w:rsidRPr="00F00F8D" w:rsidRDefault="004D10D3" w:rsidP="00E962D3">
      <w:pPr>
        <w:tabs>
          <w:tab w:val="left" w:pos="709"/>
        </w:tabs>
        <w:spacing w:before="90" w:after="90" w:line="312" w:lineRule="auto"/>
        <w:ind w:firstLine="709"/>
        <w:jc w:val="both"/>
        <w:rPr>
          <w:rFonts w:eastAsia="Arial"/>
          <w:b/>
          <w:sz w:val="28"/>
          <w:szCs w:val="28"/>
          <w:lang w:val="en-US" w:eastAsia="vi-VN"/>
        </w:rPr>
      </w:pPr>
      <w:r w:rsidRPr="00F00F8D">
        <w:rPr>
          <w:rFonts w:eastAsia="Arial"/>
          <w:b/>
          <w:sz w:val="28"/>
          <w:szCs w:val="28"/>
          <w:lang w:val="en-US" w:eastAsia="vi-VN"/>
        </w:rPr>
        <w:t>I</w:t>
      </w:r>
      <w:r w:rsidR="00BD49B2" w:rsidRPr="00F00F8D">
        <w:rPr>
          <w:rFonts w:eastAsia="Arial"/>
          <w:b/>
          <w:sz w:val="28"/>
          <w:szCs w:val="28"/>
          <w:lang w:val="en-US" w:eastAsia="vi-VN"/>
        </w:rPr>
        <w:t>I</w:t>
      </w:r>
      <w:r w:rsidRPr="00F00F8D">
        <w:rPr>
          <w:rFonts w:eastAsia="Arial"/>
          <w:b/>
          <w:sz w:val="28"/>
          <w:szCs w:val="28"/>
          <w:lang w:val="en-US" w:eastAsia="vi-VN"/>
        </w:rPr>
        <w:t>I</w:t>
      </w:r>
      <w:r w:rsidR="007F7FB9" w:rsidRPr="00F00F8D">
        <w:rPr>
          <w:rFonts w:eastAsia="Arial"/>
          <w:b/>
          <w:sz w:val="28"/>
          <w:szCs w:val="28"/>
          <w:lang w:val="en-US" w:eastAsia="vi-VN"/>
        </w:rPr>
        <w:t xml:space="preserve">. </w:t>
      </w:r>
      <w:r w:rsidRPr="00F00F8D">
        <w:rPr>
          <w:rFonts w:eastAsia="Arial"/>
          <w:b/>
          <w:spacing w:val="-4"/>
          <w:sz w:val="28"/>
          <w:szCs w:val="28"/>
          <w:lang w:val="en-US" w:eastAsia="vi-VN"/>
        </w:rPr>
        <w:t xml:space="preserve">Phòng Kế hoạch </w:t>
      </w:r>
      <w:r w:rsidR="00E01CB8" w:rsidRPr="00F00F8D">
        <w:rPr>
          <w:rFonts w:eastAsia="Arial"/>
          <w:b/>
          <w:spacing w:val="-4"/>
          <w:sz w:val="28"/>
          <w:szCs w:val="28"/>
          <w:lang w:val="en-US" w:eastAsia="vi-VN"/>
        </w:rPr>
        <w:t>–</w:t>
      </w:r>
      <w:r w:rsidRPr="00F00F8D">
        <w:rPr>
          <w:rFonts w:eastAsia="Arial"/>
          <w:b/>
          <w:spacing w:val="-4"/>
          <w:sz w:val="28"/>
          <w:szCs w:val="28"/>
          <w:lang w:val="en-US" w:eastAsia="vi-VN"/>
        </w:rPr>
        <w:t xml:space="preserve"> Tài chính thuộc </w:t>
      </w:r>
      <w:r w:rsidRPr="00F00F8D">
        <w:rPr>
          <w:rFonts w:eastAsia="Arial"/>
          <w:b/>
          <w:sz w:val="28"/>
          <w:szCs w:val="28"/>
          <w:lang w:val="en-US" w:eastAsia="vi-VN"/>
        </w:rPr>
        <w:t>Sở Nông nghiệp và Phát triển nông thôn (</w:t>
      </w:r>
      <w:r w:rsidRPr="00F00F8D">
        <w:rPr>
          <w:rFonts w:eastAsia="Arial"/>
          <w:b/>
          <w:spacing w:val="-4"/>
          <w:sz w:val="28"/>
          <w:szCs w:val="28"/>
          <w:lang w:val="en-US" w:eastAsia="vi-VN"/>
        </w:rPr>
        <w:t xml:space="preserve">Vị trí Chuyên viên về </w:t>
      </w:r>
      <w:r w:rsidR="008A7908" w:rsidRPr="00F00F8D">
        <w:rPr>
          <w:rFonts w:eastAsia="Arial"/>
          <w:b/>
          <w:spacing w:val="-4"/>
          <w:sz w:val="28"/>
          <w:szCs w:val="28"/>
          <w:lang w:val="en-US" w:eastAsia="vi-VN"/>
        </w:rPr>
        <w:t>Tài chính</w:t>
      </w:r>
      <w:r w:rsidRPr="00F00F8D">
        <w:rPr>
          <w:rFonts w:eastAsia="Arial"/>
          <w:b/>
          <w:spacing w:val="-4"/>
          <w:sz w:val="28"/>
          <w:szCs w:val="28"/>
          <w:lang w:val="en-US" w:eastAsia="vi-VN"/>
        </w:rPr>
        <w:t>)</w:t>
      </w:r>
    </w:p>
    <w:p w:rsidR="00E946CF" w:rsidRPr="00F00F8D" w:rsidRDefault="00E946CF" w:rsidP="00E962D3">
      <w:pPr>
        <w:spacing w:before="90" w:after="90" w:line="312" w:lineRule="auto"/>
        <w:ind w:firstLine="709"/>
        <w:jc w:val="both"/>
        <w:rPr>
          <w:sz w:val="28"/>
          <w:szCs w:val="28"/>
        </w:rPr>
      </w:pPr>
      <w:r w:rsidRPr="00F00F8D">
        <w:rPr>
          <w:sz w:val="28"/>
          <w:szCs w:val="28"/>
        </w:rPr>
        <w:t>1. Luật Ngân sách ngày 25/6/2015.</w:t>
      </w:r>
    </w:p>
    <w:p w:rsidR="00E946CF" w:rsidRPr="00F00F8D" w:rsidRDefault="00E946CF" w:rsidP="00E962D3">
      <w:pPr>
        <w:spacing w:before="90" w:after="90" w:line="312" w:lineRule="auto"/>
        <w:ind w:firstLine="709"/>
        <w:jc w:val="both"/>
        <w:rPr>
          <w:sz w:val="28"/>
          <w:szCs w:val="28"/>
        </w:rPr>
      </w:pPr>
      <w:r w:rsidRPr="00F00F8D">
        <w:rPr>
          <w:sz w:val="28"/>
          <w:szCs w:val="28"/>
        </w:rPr>
        <w:t xml:space="preserve">2. Luật Kế toán ngày 20/11/2015. </w:t>
      </w:r>
    </w:p>
    <w:p w:rsidR="00E946CF" w:rsidRPr="00F00F8D" w:rsidRDefault="00E946CF" w:rsidP="00E962D3">
      <w:pPr>
        <w:spacing w:before="90" w:after="90" w:line="312" w:lineRule="auto"/>
        <w:ind w:firstLine="709"/>
        <w:jc w:val="both"/>
        <w:rPr>
          <w:sz w:val="28"/>
          <w:szCs w:val="28"/>
        </w:rPr>
      </w:pPr>
      <w:r w:rsidRPr="00F00F8D">
        <w:rPr>
          <w:sz w:val="28"/>
          <w:szCs w:val="28"/>
        </w:rPr>
        <w:t>3. Luật Quản lý, sử dụng tài sản công ngày 21/6/2017.</w:t>
      </w:r>
    </w:p>
    <w:p w:rsidR="00E946CF" w:rsidRPr="00F00F8D" w:rsidRDefault="00E946CF" w:rsidP="00E962D3">
      <w:pPr>
        <w:spacing w:before="90" w:after="90" w:line="312" w:lineRule="auto"/>
        <w:ind w:firstLine="709"/>
        <w:jc w:val="both"/>
        <w:rPr>
          <w:sz w:val="28"/>
          <w:szCs w:val="28"/>
        </w:rPr>
      </w:pPr>
      <w:r w:rsidRPr="00F00F8D">
        <w:rPr>
          <w:sz w:val="28"/>
          <w:szCs w:val="28"/>
        </w:rPr>
        <w:t>4. Luật Đầu tư công ngày 13/6/2019.</w:t>
      </w:r>
    </w:p>
    <w:p w:rsidR="00E946CF" w:rsidRPr="00F00F8D" w:rsidRDefault="00E946CF" w:rsidP="00E962D3">
      <w:pPr>
        <w:spacing w:before="90" w:after="90" w:line="312" w:lineRule="auto"/>
        <w:ind w:firstLine="709"/>
        <w:jc w:val="both"/>
        <w:rPr>
          <w:sz w:val="28"/>
          <w:szCs w:val="28"/>
        </w:rPr>
      </w:pPr>
      <w:r w:rsidRPr="00F00F8D">
        <w:rPr>
          <w:sz w:val="28"/>
          <w:szCs w:val="28"/>
        </w:rPr>
        <w:t xml:space="preserve">5. Nghị định số 163/2016/NĐ-CP ngày 21/12/2016 của Chính phủ quy định chi tiết thi hành một số điều của Luật Ngân sách nhà nước. </w:t>
      </w:r>
    </w:p>
    <w:p w:rsidR="00E946CF" w:rsidRPr="00F00F8D" w:rsidRDefault="00E946CF" w:rsidP="00E962D3">
      <w:pPr>
        <w:spacing w:before="90" w:after="90" w:line="312" w:lineRule="auto"/>
        <w:ind w:firstLine="709"/>
        <w:jc w:val="both"/>
        <w:rPr>
          <w:sz w:val="28"/>
          <w:szCs w:val="28"/>
        </w:rPr>
      </w:pPr>
      <w:r w:rsidRPr="00F00F8D">
        <w:rPr>
          <w:sz w:val="28"/>
          <w:szCs w:val="28"/>
        </w:rPr>
        <w:t>6. Nghị định số 174/2016/NĐ-CP ngày 30/12/2016 của Chính phủ quy định chi tiết một số điều của Luật Kế toán.</w:t>
      </w:r>
    </w:p>
    <w:p w:rsidR="00E946CF" w:rsidRPr="00F00F8D" w:rsidRDefault="00E946CF" w:rsidP="00E962D3">
      <w:pPr>
        <w:spacing w:before="90" w:after="90" w:line="312" w:lineRule="auto"/>
        <w:ind w:firstLine="709"/>
        <w:jc w:val="both"/>
        <w:rPr>
          <w:sz w:val="28"/>
          <w:szCs w:val="28"/>
        </w:rPr>
      </w:pPr>
      <w:r w:rsidRPr="00F00F8D">
        <w:rPr>
          <w:sz w:val="28"/>
          <w:szCs w:val="28"/>
        </w:rPr>
        <w:t>7. Nghị định số 151/2017/NĐ-CP ngày 26/12/2017 của Chính phủ quy định chi tiết một số điều của Luật Quản lý, sử dụng tài sản công.</w:t>
      </w:r>
    </w:p>
    <w:p w:rsidR="00E946CF" w:rsidRPr="00F00F8D" w:rsidRDefault="00E946CF" w:rsidP="00E962D3">
      <w:pPr>
        <w:spacing w:before="90" w:after="90" w:line="312" w:lineRule="auto"/>
        <w:ind w:firstLine="709"/>
        <w:jc w:val="both"/>
        <w:rPr>
          <w:sz w:val="28"/>
          <w:szCs w:val="28"/>
        </w:rPr>
      </w:pPr>
      <w:r w:rsidRPr="00F00F8D">
        <w:rPr>
          <w:sz w:val="28"/>
          <w:szCs w:val="28"/>
        </w:rPr>
        <w:t xml:space="preserve">8. Nghị định số 41/2018/NĐ-CP ngày 12/3/2018 của Chính phủ quy định xử phạt vi phạm hành chính trong lĩnh vực kế toán, kiểm toán độc lập. </w:t>
      </w:r>
    </w:p>
    <w:p w:rsidR="00E946CF" w:rsidRPr="00F00F8D" w:rsidRDefault="00E946CF" w:rsidP="00E962D3">
      <w:pPr>
        <w:spacing w:before="90" w:after="90" w:line="312" w:lineRule="auto"/>
        <w:ind w:firstLine="709"/>
        <w:jc w:val="both"/>
        <w:rPr>
          <w:iCs/>
          <w:sz w:val="28"/>
          <w:szCs w:val="28"/>
          <w:shd w:val="clear" w:color="auto" w:fill="FFFFFF"/>
          <w:lang w:val="en-US"/>
        </w:rPr>
      </w:pPr>
      <w:r w:rsidRPr="00F00F8D">
        <w:rPr>
          <w:iCs/>
          <w:sz w:val="28"/>
          <w:szCs w:val="28"/>
          <w:shd w:val="clear" w:color="auto" w:fill="FFFFFF"/>
        </w:rPr>
        <w:t xml:space="preserve">9. Văn bản hợp nhất số 48/VBHN-BTC ngày 22/12/2020 của Bộ Tài chính Thông tư </w:t>
      </w:r>
      <w:r w:rsidRPr="00F00F8D">
        <w:rPr>
          <w:iCs/>
          <w:sz w:val="28"/>
          <w:szCs w:val="28"/>
          <w:shd w:val="clear" w:color="auto" w:fill="FFFFFF"/>
          <w:lang w:val="vi-VN"/>
        </w:rPr>
        <w:t xml:space="preserve">quy định chi tiết và hướng dẫn thi hành một số điều của Nghị </w:t>
      </w:r>
      <w:r w:rsidRPr="00F00F8D">
        <w:rPr>
          <w:iCs/>
          <w:sz w:val="28"/>
          <w:szCs w:val="28"/>
          <w:shd w:val="clear" w:color="auto" w:fill="FFFFFF"/>
          <w:lang w:val="vi-VN"/>
        </w:rPr>
        <w:lastRenderedPageBreak/>
        <w:t>định số </w:t>
      </w:r>
      <w:hyperlink r:id="rId11" w:tgtFrame="_blank" w:tooltip="Nghị định 163/2016/NĐ-CP" w:history="1">
        <w:r w:rsidRPr="00F00F8D">
          <w:rPr>
            <w:rStyle w:val="Hyperlink"/>
            <w:iCs/>
            <w:color w:val="auto"/>
            <w:sz w:val="28"/>
            <w:szCs w:val="28"/>
            <w:shd w:val="clear" w:color="auto" w:fill="FFFFFF"/>
            <w:lang w:val="vi-VN"/>
          </w:rPr>
          <w:t>163/2016/NĐ-CP</w:t>
        </w:r>
      </w:hyperlink>
      <w:r w:rsidR="0058420D" w:rsidRPr="00F00F8D">
        <w:rPr>
          <w:iCs/>
          <w:sz w:val="28"/>
          <w:szCs w:val="28"/>
          <w:shd w:val="clear" w:color="auto" w:fill="FFFFFF"/>
          <w:lang w:val="vi-VN"/>
        </w:rPr>
        <w:t> ngày 21</w:t>
      </w:r>
      <w:r w:rsidR="0058420D" w:rsidRPr="00F00F8D">
        <w:rPr>
          <w:iCs/>
          <w:sz w:val="28"/>
          <w:szCs w:val="28"/>
          <w:shd w:val="clear" w:color="auto" w:fill="FFFFFF"/>
          <w:lang w:val="en-US"/>
        </w:rPr>
        <w:t>/</w:t>
      </w:r>
      <w:r w:rsidRPr="00F00F8D">
        <w:rPr>
          <w:iCs/>
          <w:sz w:val="28"/>
          <w:szCs w:val="28"/>
          <w:shd w:val="clear" w:color="auto" w:fill="FFFFFF"/>
          <w:lang w:val="vi-VN"/>
        </w:rPr>
        <w:t>12</w:t>
      </w:r>
      <w:r w:rsidR="0058420D" w:rsidRPr="00F00F8D">
        <w:rPr>
          <w:iCs/>
          <w:sz w:val="28"/>
          <w:szCs w:val="28"/>
          <w:shd w:val="clear" w:color="auto" w:fill="FFFFFF"/>
          <w:lang w:val="en-US"/>
        </w:rPr>
        <w:t>/</w:t>
      </w:r>
      <w:r w:rsidRPr="00F00F8D">
        <w:rPr>
          <w:iCs/>
          <w:sz w:val="28"/>
          <w:szCs w:val="28"/>
          <w:shd w:val="clear" w:color="auto" w:fill="FFFFFF"/>
          <w:lang w:val="vi-VN"/>
        </w:rPr>
        <w:t>2016 của Chính phủ quy định chi tiết thi hành một số điều của Luật ngân sách nhà nước</w:t>
      </w:r>
      <w:r w:rsidRPr="00F00F8D">
        <w:rPr>
          <w:iCs/>
          <w:sz w:val="28"/>
          <w:szCs w:val="28"/>
          <w:shd w:val="clear" w:color="auto" w:fill="FFFFFF"/>
          <w:lang w:val="en-US"/>
        </w:rPr>
        <w:t>.</w:t>
      </w:r>
    </w:p>
    <w:p w:rsidR="00E946CF" w:rsidRPr="00F00F8D" w:rsidRDefault="00E946CF" w:rsidP="00E962D3">
      <w:pPr>
        <w:spacing w:before="90" w:after="90" w:line="312" w:lineRule="auto"/>
        <w:ind w:firstLine="709"/>
        <w:jc w:val="both"/>
        <w:rPr>
          <w:sz w:val="28"/>
          <w:szCs w:val="28"/>
        </w:rPr>
      </w:pPr>
      <w:r w:rsidRPr="00F00F8D">
        <w:rPr>
          <w:sz w:val="28"/>
          <w:szCs w:val="28"/>
        </w:rPr>
        <w:t xml:space="preserve">10. Thông tư </w:t>
      </w:r>
      <w:r w:rsidR="00B67D2E" w:rsidRPr="00F00F8D">
        <w:rPr>
          <w:sz w:val="28"/>
          <w:szCs w:val="28"/>
        </w:rPr>
        <w:t xml:space="preserve">số </w:t>
      </w:r>
      <w:r w:rsidRPr="00F00F8D">
        <w:rPr>
          <w:sz w:val="28"/>
          <w:szCs w:val="28"/>
        </w:rPr>
        <w:t>107/2017/TT-BTC ngày 10/10/2017 của Bộ trưởng Bộ Tài chính hướng dẫn chế độ kế toán hành chính, sự nghiệp.</w:t>
      </w:r>
    </w:p>
    <w:p w:rsidR="00E946CF" w:rsidRPr="00F00F8D" w:rsidRDefault="00E946CF" w:rsidP="00E962D3">
      <w:pPr>
        <w:spacing w:before="90" w:after="90" w:line="312" w:lineRule="auto"/>
        <w:ind w:firstLine="709"/>
        <w:jc w:val="both"/>
        <w:rPr>
          <w:sz w:val="28"/>
          <w:szCs w:val="28"/>
        </w:rPr>
      </w:pPr>
      <w:r w:rsidRPr="00F00F8D">
        <w:rPr>
          <w:sz w:val="28"/>
          <w:szCs w:val="28"/>
        </w:rPr>
        <w:t>11. Thông tư số 144/2017/TT-BTC ngày 29/12/2017 của Bộ trưởng Bộ Tài chính Hướng dẫn một số nội dung của Nghị định số 151/2017/NĐ-CP ngày 26/12/2017 của Chính phủ quy định chi tiết một số điều của Luật Quản lý, sử dụng tài sản công.</w:t>
      </w:r>
    </w:p>
    <w:p w:rsidR="007A52BB" w:rsidRPr="00F00F8D" w:rsidRDefault="008A7908" w:rsidP="00E962D3">
      <w:pPr>
        <w:spacing w:before="90" w:after="90" w:line="312" w:lineRule="auto"/>
        <w:ind w:firstLine="720"/>
        <w:jc w:val="both"/>
        <w:rPr>
          <w:rFonts w:eastAsia="Arial"/>
          <w:sz w:val="28"/>
          <w:szCs w:val="28"/>
          <w:lang w:val="en-US" w:eastAsia="vi-VN"/>
        </w:rPr>
      </w:pPr>
      <w:r w:rsidRPr="00F00F8D">
        <w:rPr>
          <w:rFonts w:eastAsia="Arial"/>
          <w:b/>
          <w:sz w:val="28"/>
          <w:szCs w:val="28"/>
          <w:lang w:val="en-US" w:eastAsia="vi-VN"/>
        </w:rPr>
        <w:t>I</w:t>
      </w:r>
      <w:r w:rsidR="00BD49B2" w:rsidRPr="00F00F8D">
        <w:rPr>
          <w:rFonts w:eastAsia="Arial"/>
          <w:b/>
          <w:sz w:val="28"/>
          <w:szCs w:val="28"/>
          <w:lang w:val="en-US" w:eastAsia="vi-VN"/>
        </w:rPr>
        <w:t>V</w:t>
      </w:r>
      <w:r w:rsidRPr="00F00F8D">
        <w:rPr>
          <w:rFonts w:eastAsia="Arial"/>
          <w:b/>
          <w:sz w:val="28"/>
          <w:szCs w:val="28"/>
          <w:lang w:val="en-US" w:eastAsia="vi-VN"/>
        </w:rPr>
        <w:t xml:space="preserve">. </w:t>
      </w:r>
      <w:r w:rsidRPr="00F00F8D">
        <w:rPr>
          <w:rFonts w:eastAsia="Arial"/>
          <w:b/>
          <w:spacing w:val="-4"/>
          <w:sz w:val="28"/>
          <w:szCs w:val="28"/>
          <w:lang w:val="en-US" w:eastAsia="vi-VN"/>
        </w:rPr>
        <w:t xml:space="preserve">Phòng Kế hoạch </w:t>
      </w:r>
      <w:r w:rsidR="00E01CB8" w:rsidRPr="00F00F8D">
        <w:rPr>
          <w:rFonts w:eastAsia="Arial"/>
          <w:b/>
          <w:spacing w:val="-4"/>
          <w:sz w:val="28"/>
          <w:szCs w:val="28"/>
          <w:lang w:val="en-US" w:eastAsia="vi-VN"/>
        </w:rPr>
        <w:t>–</w:t>
      </w:r>
      <w:r w:rsidRPr="00F00F8D">
        <w:rPr>
          <w:rFonts w:eastAsia="Arial"/>
          <w:b/>
          <w:spacing w:val="-4"/>
          <w:sz w:val="28"/>
          <w:szCs w:val="28"/>
          <w:lang w:val="en-US" w:eastAsia="vi-VN"/>
        </w:rPr>
        <w:t xml:space="preserve"> Tài chính thuộc </w:t>
      </w:r>
      <w:r w:rsidRPr="00F00F8D">
        <w:rPr>
          <w:rFonts w:eastAsia="Arial"/>
          <w:b/>
          <w:sz w:val="28"/>
          <w:szCs w:val="28"/>
          <w:lang w:val="en-US" w:eastAsia="vi-VN"/>
        </w:rPr>
        <w:t>Sở Nông nghiệp và Phát triển nông thôn (Vị trí Chuyên viên về Quản lý đê điều và phòng, chống thiên tai</w:t>
      </w:r>
      <w:r w:rsidRPr="00F00F8D">
        <w:rPr>
          <w:rFonts w:eastAsia="Arial"/>
          <w:b/>
          <w:spacing w:val="-4"/>
          <w:sz w:val="28"/>
          <w:szCs w:val="28"/>
          <w:lang w:val="en-US" w:eastAsia="vi-VN"/>
        </w:rPr>
        <w:t>)</w:t>
      </w:r>
    </w:p>
    <w:p w:rsidR="008A7908" w:rsidRPr="00F00F8D" w:rsidRDefault="008A7908" w:rsidP="00E962D3">
      <w:pPr>
        <w:spacing w:before="90" w:after="90" w:line="312" w:lineRule="auto"/>
        <w:ind w:firstLine="709"/>
        <w:jc w:val="both"/>
        <w:rPr>
          <w:spacing w:val="4"/>
          <w:sz w:val="28"/>
          <w:szCs w:val="28"/>
          <w:lang w:val="en-US" w:eastAsia="vi-VN"/>
        </w:rPr>
      </w:pPr>
      <w:r w:rsidRPr="00F00F8D">
        <w:rPr>
          <w:spacing w:val="4"/>
          <w:sz w:val="28"/>
          <w:szCs w:val="28"/>
          <w:lang w:val="en-US" w:eastAsia="vi-VN"/>
        </w:rPr>
        <w:t xml:space="preserve">1. Luật Đê điều </w:t>
      </w:r>
      <w:r w:rsidR="00442E1E" w:rsidRPr="00F00F8D">
        <w:rPr>
          <w:spacing w:val="4"/>
          <w:sz w:val="28"/>
          <w:szCs w:val="28"/>
          <w:lang w:val="en-US" w:eastAsia="vi-VN"/>
        </w:rPr>
        <w:t>ngày</w:t>
      </w:r>
      <w:r w:rsidRPr="00F00F8D">
        <w:rPr>
          <w:spacing w:val="4"/>
          <w:sz w:val="28"/>
          <w:szCs w:val="28"/>
          <w:lang w:val="en-US" w:eastAsia="vi-VN"/>
        </w:rPr>
        <w:t xml:space="preserve"> </w:t>
      </w:r>
      <w:r w:rsidR="00442E1E" w:rsidRPr="00F00F8D">
        <w:rPr>
          <w:spacing w:val="4"/>
          <w:sz w:val="28"/>
          <w:szCs w:val="28"/>
          <w:lang w:val="en-US" w:eastAsia="vi-VN"/>
        </w:rPr>
        <w:t>29/11/</w:t>
      </w:r>
      <w:r w:rsidRPr="00F00F8D">
        <w:rPr>
          <w:spacing w:val="4"/>
          <w:sz w:val="28"/>
          <w:szCs w:val="28"/>
          <w:lang w:val="en-US" w:eastAsia="vi-VN"/>
        </w:rPr>
        <w:t>2006, sửa đổi bổ sung năm 2020 (C</w:t>
      </w:r>
      <w:r w:rsidR="00D213E7" w:rsidRPr="00F00F8D">
        <w:rPr>
          <w:spacing w:val="4"/>
          <w:sz w:val="28"/>
          <w:szCs w:val="28"/>
          <w:lang w:val="en-US" w:eastAsia="vi-VN"/>
        </w:rPr>
        <w:t>hương II, Chương III, Chương V).</w:t>
      </w:r>
    </w:p>
    <w:p w:rsidR="008A7908" w:rsidRPr="00F00F8D" w:rsidRDefault="008A7908" w:rsidP="00E962D3">
      <w:pPr>
        <w:spacing w:before="90" w:after="90" w:line="312" w:lineRule="auto"/>
        <w:ind w:firstLine="709"/>
        <w:jc w:val="both"/>
        <w:rPr>
          <w:sz w:val="28"/>
          <w:szCs w:val="28"/>
        </w:rPr>
      </w:pPr>
      <w:r w:rsidRPr="00F00F8D">
        <w:rPr>
          <w:sz w:val="28"/>
          <w:szCs w:val="28"/>
        </w:rPr>
        <w:t xml:space="preserve">2. Luật Phòng, chống thiên tai </w:t>
      </w:r>
      <w:r w:rsidR="00442E1E" w:rsidRPr="00F00F8D">
        <w:rPr>
          <w:sz w:val="28"/>
          <w:szCs w:val="28"/>
        </w:rPr>
        <w:t>ngày 19/6/</w:t>
      </w:r>
      <w:r w:rsidRPr="00F00F8D">
        <w:rPr>
          <w:sz w:val="28"/>
          <w:szCs w:val="28"/>
        </w:rPr>
        <w:t>2013, sửa đổi bổ sung</w:t>
      </w:r>
      <w:r w:rsidR="00D213E7" w:rsidRPr="00F00F8D">
        <w:rPr>
          <w:sz w:val="28"/>
          <w:szCs w:val="28"/>
        </w:rPr>
        <w:t xml:space="preserve"> </w:t>
      </w:r>
      <w:r w:rsidR="00442E1E" w:rsidRPr="00F00F8D">
        <w:rPr>
          <w:sz w:val="28"/>
          <w:szCs w:val="28"/>
        </w:rPr>
        <w:t>ngày 17/6/</w:t>
      </w:r>
      <w:r w:rsidR="00D213E7" w:rsidRPr="00F00F8D">
        <w:rPr>
          <w:sz w:val="28"/>
          <w:szCs w:val="28"/>
        </w:rPr>
        <w:t>2020 (Chương I, Chương II).</w:t>
      </w:r>
    </w:p>
    <w:p w:rsidR="008A7908" w:rsidRPr="00F00F8D" w:rsidRDefault="008A7908" w:rsidP="00E962D3">
      <w:pPr>
        <w:spacing w:before="90" w:after="90" w:line="312" w:lineRule="auto"/>
        <w:ind w:firstLine="709"/>
        <w:jc w:val="both"/>
        <w:rPr>
          <w:sz w:val="28"/>
          <w:szCs w:val="28"/>
        </w:rPr>
      </w:pPr>
      <w:r w:rsidRPr="00F00F8D">
        <w:rPr>
          <w:spacing w:val="4"/>
          <w:sz w:val="28"/>
          <w:szCs w:val="28"/>
          <w:lang w:val="en-US" w:eastAsia="vi-VN"/>
        </w:rPr>
        <w:t xml:space="preserve">3. </w:t>
      </w:r>
      <w:r w:rsidRPr="00F00F8D">
        <w:rPr>
          <w:sz w:val="28"/>
          <w:szCs w:val="28"/>
        </w:rPr>
        <w:t>Nghị định số 66/</w:t>
      </w:r>
      <w:r w:rsidR="00CA2E9B" w:rsidRPr="00F00F8D">
        <w:rPr>
          <w:sz w:val="28"/>
          <w:szCs w:val="28"/>
        </w:rPr>
        <w:t>2021/NĐ-CP ngày 06/7/</w:t>
      </w:r>
      <w:r w:rsidRPr="00F00F8D">
        <w:rPr>
          <w:sz w:val="28"/>
          <w:szCs w:val="28"/>
        </w:rPr>
        <w:t>2021 của Chính phủ quy định chi tiết thi hành một số điều của Luật Phòng, chống thiên tai và Luật sửa đổi, bổ sung một số điều của Luật Phòng, chống thiên tai và Luật Đê điều (Mục I, Mục II, Mục III, Mục IV, Chương II).</w:t>
      </w:r>
    </w:p>
    <w:p w:rsidR="008A7908" w:rsidRPr="00F00F8D" w:rsidRDefault="008A7908" w:rsidP="00E962D3">
      <w:pPr>
        <w:spacing w:before="90" w:after="90" w:line="312" w:lineRule="auto"/>
        <w:ind w:firstLine="709"/>
        <w:jc w:val="both"/>
        <w:rPr>
          <w:spacing w:val="2"/>
          <w:sz w:val="28"/>
          <w:szCs w:val="28"/>
        </w:rPr>
      </w:pPr>
      <w:r w:rsidRPr="00F00F8D">
        <w:rPr>
          <w:spacing w:val="2"/>
          <w:sz w:val="28"/>
          <w:szCs w:val="28"/>
        </w:rPr>
        <w:t xml:space="preserve">4. Nghị định </w:t>
      </w:r>
      <w:r w:rsidR="00CA2E9B" w:rsidRPr="00F00F8D">
        <w:rPr>
          <w:spacing w:val="2"/>
          <w:sz w:val="28"/>
          <w:szCs w:val="28"/>
        </w:rPr>
        <w:t xml:space="preserve">số </w:t>
      </w:r>
      <w:r w:rsidRPr="00F00F8D">
        <w:rPr>
          <w:spacing w:val="2"/>
          <w:sz w:val="28"/>
          <w:szCs w:val="28"/>
        </w:rPr>
        <w:t>03/2022/NĐ-CP ng</w:t>
      </w:r>
      <w:r w:rsidR="00CA2E9B" w:rsidRPr="00F00F8D">
        <w:rPr>
          <w:spacing w:val="2"/>
          <w:sz w:val="28"/>
          <w:szCs w:val="28"/>
        </w:rPr>
        <w:t>ày</w:t>
      </w:r>
      <w:r w:rsidRPr="00F00F8D">
        <w:rPr>
          <w:spacing w:val="2"/>
          <w:sz w:val="28"/>
          <w:szCs w:val="28"/>
        </w:rPr>
        <w:t xml:space="preserve"> 06/01/2022 của chính phủ quy định xử phạt vi phạm hành chính trong lĩnh vực phòng chống thiên tai, thủy lợi, đê điều</w:t>
      </w:r>
      <w:r w:rsidR="00D213E7" w:rsidRPr="00F00F8D">
        <w:rPr>
          <w:spacing w:val="2"/>
          <w:sz w:val="28"/>
          <w:szCs w:val="28"/>
        </w:rPr>
        <w:t>.</w:t>
      </w:r>
    </w:p>
    <w:p w:rsidR="008A7908" w:rsidRPr="00F00F8D" w:rsidRDefault="008A7908" w:rsidP="00E962D3">
      <w:pPr>
        <w:spacing w:before="90" w:after="90" w:line="312" w:lineRule="auto"/>
        <w:ind w:firstLine="709"/>
        <w:jc w:val="both"/>
        <w:rPr>
          <w:sz w:val="28"/>
          <w:szCs w:val="28"/>
        </w:rPr>
      </w:pPr>
      <w:r w:rsidRPr="00F00F8D">
        <w:rPr>
          <w:sz w:val="28"/>
          <w:szCs w:val="28"/>
        </w:rPr>
        <w:t xml:space="preserve">5. Nghị quyết số 81/2023/QH15 ngày 09/01/2023 của Quốc hội về Quy hoạch tổng thể quốc gia thời kỳ 2021 </w:t>
      </w:r>
      <w:r w:rsidR="00E01CB8" w:rsidRPr="00F00F8D">
        <w:rPr>
          <w:sz w:val="28"/>
          <w:szCs w:val="28"/>
        </w:rPr>
        <w:t>–</w:t>
      </w:r>
      <w:r w:rsidRPr="00F00F8D">
        <w:rPr>
          <w:sz w:val="28"/>
          <w:szCs w:val="28"/>
        </w:rPr>
        <w:t xml:space="preserve"> 2030, tầm nhìn đến năm 2050</w:t>
      </w:r>
      <w:r w:rsidR="00D213E7" w:rsidRPr="00F00F8D">
        <w:rPr>
          <w:sz w:val="28"/>
          <w:szCs w:val="28"/>
        </w:rPr>
        <w:t>.</w:t>
      </w:r>
    </w:p>
    <w:p w:rsidR="008A7908" w:rsidRPr="00F00F8D" w:rsidRDefault="008A7908" w:rsidP="00E962D3">
      <w:pPr>
        <w:spacing w:before="90" w:after="90" w:line="312" w:lineRule="auto"/>
        <w:ind w:firstLine="709"/>
        <w:jc w:val="both"/>
        <w:rPr>
          <w:sz w:val="28"/>
          <w:szCs w:val="28"/>
        </w:rPr>
      </w:pPr>
      <w:r w:rsidRPr="00F00F8D">
        <w:rPr>
          <w:sz w:val="28"/>
          <w:szCs w:val="28"/>
        </w:rPr>
        <w:t xml:space="preserve">6. Quyết định số 1195/QĐ-TTg ngày 05/8/2020 của Thủ tướng Chính phủ phê duyệt Nhiệm vụ Quy hoạch tỉnh Đồng Tháp thời kỳ 2021 </w:t>
      </w:r>
      <w:r w:rsidR="00E01CB8" w:rsidRPr="00F00F8D">
        <w:rPr>
          <w:sz w:val="28"/>
          <w:szCs w:val="28"/>
        </w:rPr>
        <w:t>–</w:t>
      </w:r>
      <w:r w:rsidRPr="00F00F8D">
        <w:rPr>
          <w:sz w:val="28"/>
          <w:szCs w:val="28"/>
        </w:rPr>
        <w:t xml:space="preserve"> 2030, tầm nhìn đến năm 2050</w:t>
      </w:r>
      <w:r w:rsidR="00D213E7" w:rsidRPr="00F00F8D">
        <w:rPr>
          <w:sz w:val="28"/>
          <w:szCs w:val="28"/>
        </w:rPr>
        <w:t>.</w:t>
      </w:r>
    </w:p>
    <w:p w:rsidR="008A7908" w:rsidRPr="00F00F8D" w:rsidRDefault="008A7908" w:rsidP="00E962D3">
      <w:pPr>
        <w:spacing w:before="90" w:after="90" w:line="312" w:lineRule="auto"/>
        <w:ind w:firstLine="709"/>
        <w:jc w:val="both"/>
        <w:rPr>
          <w:sz w:val="28"/>
          <w:szCs w:val="28"/>
        </w:rPr>
      </w:pPr>
      <w:r w:rsidRPr="00F00F8D">
        <w:rPr>
          <w:sz w:val="28"/>
          <w:szCs w:val="28"/>
        </w:rPr>
        <w:t>7. Quyết định số 847/QĐ-TTg ngày 14/7/2023 của Thủ tướng chính phủ phê duyệt Quy hoạch phòng, chống thiên tai và thủy lợi thời kỳ 2021-2030, tầm nhìn đến năm 2050</w:t>
      </w:r>
      <w:r w:rsidR="008139D4" w:rsidRPr="00F00F8D">
        <w:rPr>
          <w:sz w:val="28"/>
          <w:szCs w:val="28"/>
        </w:rPr>
        <w:t>.</w:t>
      </w:r>
    </w:p>
    <w:p w:rsidR="008A7908" w:rsidRPr="00F00F8D" w:rsidRDefault="008A7908" w:rsidP="00E962D3">
      <w:pPr>
        <w:spacing w:before="90" w:after="90" w:line="312" w:lineRule="auto"/>
        <w:ind w:firstLine="709"/>
        <w:jc w:val="both"/>
        <w:rPr>
          <w:rFonts w:eastAsia="Arial"/>
          <w:sz w:val="28"/>
          <w:szCs w:val="28"/>
          <w:lang w:val="en-US" w:eastAsia="vi-VN"/>
        </w:rPr>
      </w:pPr>
      <w:r w:rsidRPr="00F00F8D">
        <w:rPr>
          <w:sz w:val="28"/>
          <w:szCs w:val="28"/>
        </w:rPr>
        <w:t xml:space="preserve">8. Quyết định </w:t>
      </w:r>
      <w:r w:rsidR="008139D4" w:rsidRPr="00F00F8D">
        <w:rPr>
          <w:sz w:val="28"/>
          <w:szCs w:val="28"/>
        </w:rPr>
        <w:t xml:space="preserve">số </w:t>
      </w:r>
      <w:r w:rsidRPr="00F00F8D">
        <w:rPr>
          <w:sz w:val="28"/>
          <w:szCs w:val="28"/>
        </w:rPr>
        <w:t>145/QĐ-TTg ngày 02/02/2024 của Thủ tướng Chính phủ về việc phê duyệt kế hoạch, chính sách và giải pháp thực hiện Quy hoạch phòng, chống thiên tai và thủy lợi thời kỳ 2021-2030, tầm nhìn đến năm 2050.</w:t>
      </w:r>
    </w:p>
    <w:p w:rsidR="008A7908" w:rsidRPr="00F00F8D" w:rsidRDefault="008A7908" w:rsidP="00E962D3">
      <w:pPr>
        <w:spacing w:before="90" w:after="90" w:line="312" w:lineRule="auto"/>
        <w:ind w:firstLine="720"/>
        <w:jc w:val="both"/>
        <w:rPr>
          <w:rFonts w:eastAsia="Arial"/>
          <w:b/>
          <w:spacing w:val="-4"/>
          <w:sz w:val="28"/>
          <w:szCs w:val="28"/>
          <w:lang w:val="en-US" w:eastAsia="vi-VN"/>
        </w:rPr>
      </w:pPr>
      <w:r w:rsidRPr="00F00F8D">
        <w:rPr>
          <w:rFonts w:eastAsia="Arial"/>
          <w:b/>
          <w:sz w:val="28"/>
          <w:szCs w:val="28"/>
          <w:lang w:val="en-US" w:eastAsia="vi-VN"/>
        </w:rPr>
        <w:lastRenderedPageBreak/>
        <w:t xml:space="preserve">V. </w:t>
      </w:r>
      <w:r w:rsidRPr="00F00F8D">
        <w:rPr>
          <w:rFonts w:eastAsia="Arial"/>
          <w:b/>
          <w:spacing w:val="-4"/>
          <w:sz w:val="28"/>
          <w:szCs w:val="28"/>
          <w:lang w:val="en-US" w:eastAsia="vi-VN"/>
        </w:rPr>
        <w:t xml:space="preserve">Phòng Kế hoạch </w:t>
      </w:r>
      <w:r w:rsidR="00E01CB8" w:rsidRPr="00F00F8D">
        <w:rPr>
          <w:rFonts w:eastAsia="Arial"/>
          <w:b/>
          <w:spacing w:val="-4"/>
          <w:sz w:val="28"/>
          <w:szCs w:val="28"/>
          <w:lang w:val="en-US" w:eastAsia="vi-VN"/>
        </w:rPr>
        <w:t>–</w:t>
      </w:r>
      <w:r w:rsidRPr="00F00F8D">
        <w:rPr>
          <w:rFonts w:eastAsia="Arial"/>
          <w:b/>
          <w:spacing w:val="-4"/>
          <w:sz w:val="28"/>
          <w:szCs w:val="28"/>
          <w:lang w:val="en-US" w:eastAsia="vi-VN"/>
        </w:rPr>
        <w:t xml:space="preserve"> Tài chính thuộc </w:t>
      </w:r>
      <w:r w:rsidRPr="00F00F8D">
        <w:rPr>
          <w:rFonts w:eastAsia="Arial"/>
          <w:b/>
          <w:sz w:val="28"/>
          <w:szCs w:val="28"/>
          <w:lang w:val="en-US" w:eastAsia="vi-VN"/>
        </w:rPr>
        <w:t xml:space="preserve">Sở Nông nghiệp và Phát triển nông thôn (Vị trí Chuyên viên về </w:t>
      </w:r>
      <w:r w:rsidR="00203DD4" w:rsidRPr="00F00F8D">
        <w:rPr>
          <w:rFonts w:eastAsia="Arial"/>
          <w:b/>
          <w:sz w:val="28"/>
          <w:szCs w:val="28"/>
          <w:lang w:val="en-US" w:eastAsia="vi-VN"/>
        </w:rPr>
        <w:t>Tổng hợp</w:t>
      </w:r>
      <w:r w:rsidRPr="00F00F8D">
        <w:rPr>
          <w:rFonts w:eastAsia="Arial"/>
          <w:b/>
          <w:spacing w:val="-4"/>
          <w:sz w:val="28"/>
          <w:szCs w:val="28"/>
          <w:lang w:val="en-US" w:eastAsia="vi-VN"/>
        </w:rPr>
        <w:t>)</w:t>
      </w:r>
    </w:p>
    <w:p w:rsidR="004B142B" w:rsidRPr="00F00F8D" w:rsidRDefault="004B142B" w:rsidP="00E962D3">
      <w:pPr>
        <w:shd w:val="clear" w:color="auto" w:fill="FFFFFF"/>
        <w:spacing w:before="90" w:after="90" w:line="312" w:lineRule="auto"/>
        <w:ind w:firstLine="709"/>
        <w:jc w:val="both"/>
        <w:outlineLvl w:val="3"/>
        <w:rPr>
          <w:bCs/>
          <w:sz w:val="28"/>
          <w:szCs w:val="28"/>
        </w:rPr>
      </w:pPr>
      <w:r w:rsidRPr="00F00F8D">
        <w:rPr>
          <w:bCs/>
          <w:sz w:val="28"/>
          <w:szCs w:val="28"/>
        </w:rPr>
        <w:t>1.</w:t>
      </w:r>
      <w:r w:rsidRPr="00F00F8D">
        <w:rPr>
          <w:sz w:val="28"/>
          <w:szCs w:val="28"/>
        </w:rPr>
        <w:t xml:space="preserve"> Quyết định số 27/2018/QĐ-TTg của Thủ tướng Chính phủ</w:t>
      </w:r>
      <w:r w:rsidR="008139D4" w:rsidRPr="00F00F8D">
        <w:rPr>
          <w:sz w:val="28"/>
          <w:szCs w:val="28"/>
        </w:rPr>
        <w:t xml:space="preserve"> b</w:t>
      </w:r>
      <w:r w:rsidRPr="00F00F8D">
        <w:rPr>
          <w:sz w:val="28"/>
          <w:szCs w:val="28"/>
        </w:rPr>
        <w:t xml:space="preserve">an hành Hệ thống ngành kinh tế Việt Nam </w:t>
      </w:r>
      <w:r w:rsidRPr="00F00F8D">
        <w:rPr>
          <w:bCs/>
          <w:sz w:val="28"/>
          <w:szCs w:val="28"/>
        </w:rPr>
        <w:t>(Nội dung phần Nông nghiệp, Lâm nghiệp và Thuỷ sản theo phụ lục I và Phụ lục II).</w:t>
      </w:r>
    </w:p>
    <w:p w:rsidR="004B142B" w:rsidRPr="00F00F8D" w:rsidRDefault="004B142B" w:rsidP="00E962D3">
      <w:pPr>
        <w:pStyle w:val="Heading4"/>
        <w:shd w:val="clear" w:color="auto" w:fill="FFFFFF"/>
        <w:spacing w:before="90" w:beforeAutospacing="0" w:after="90" w:afterAutospacing="0" w:line="312" w:lineRule="auto"/>
        <w:ind w:firstLine="709"/>
        <w:jc w:val="both"/>
        <w:rPr>
          <w:b w:val="0"/>
          <w:caps/>
          <w:sz w:val="28"/>
          <w:szCs w:val="28"/>
        </w:rPr>
      </w:pPr>
      <w:r w:rsidRPr="00F00F8D">
        <w:rPr>
          <w:b w:val="0"/>
          <w:sz w:val="28"/>
          <w:szCs w:val="28"/>
        </w:rPr>
        <w:t>2.</w:t>
      </w:r>
      <w:r w:rsidRPr="00F00F8D">
        <w:rPr>
          <w:b w:val="0"/>
          <w:bCs w:val="0"/>
          <w:sz w:val="28"/>
          <w:szCs w:val="28"/>
        </w:rPr>
        <w:t xml:space="preserve"> Quyết định số 05/2023/QĐ-TTg của Thủ tướng Chính phủ</w:t>
      </w:r>
      <w:r w:rsidR="008139D4" w:rsidRPr="00F00F8D">
        <w:rPr>
          <w:b w:val="0"/>
          <w:bCs w:val="0"/>
          <w:sz w:val="28"/>
          <w:szCs w:val="28"/>
        </w:rPr>
        <w:t xml:space="preserve"> b</w:t>
      </w:r>
      <w:r w:rsidRPr="00F00F8D">
        <w:rPr>
          <w:b w:val="0"/>
          <w:bCs w:val="0"/>
          <w:sz w:val="28"/>
          <w:szCs w:val="28"/>
        </w:rPr>
        <w:t>an hành Hệ thống chỉ tiêu thống kê cấp tỉnh, cấp huyện, cấp xã</w:t>
      </w:r>
      <w:r w:rsidRPr="00F00F8D">
        <w:rPr>
          <w:b w:val="0"/>
          <w:sz w:val="28"/>
          <w:szCs w:val="28"/>
        </w:rPr>
        <w:t xml:space="preserve"> (Nội dung phần Nông nghiệp, Lâm nghiệp và Thuỷ sản theo phụ lục I). </w:t>
      </w:r>
    </w:p>
    <w:p w:rsidR="004B142B" w:rsidRPr="00F00F8D" w:rsidRDefault="004B142B" w:rsidP="00E962D3">
      <w:pPr>
        <w:spacing w:before="90" w:after="90" w:line="312" w:lineRule="auto"/>
        <w:ind w:firstLine="709"/>
        <w:jc w:val="both"/>
        <w:rPr>
          <w:sz w:val="28"/>
          <w:szCs w:val="28"/>
        </w:rPr>
      </w:pPr>
      <w:r w:rsidRPr="00F00F8D">
        <w:rPr>
          <w:bCs/>
          <w:sz w:val="28"/>
          <w:szCs w:val="28"/>
        </w:rPr>
        <w:t>3.</w:t>
      </w:r>
      <w:r w:rsidRPr="00F00F8D">
        <w:rPr>
          <w:sz w:val="28"/>
          <w:szCs w:val="28"/>
        </w:rPr>
        <w:t xml:space="preserve"> Thông tư số 16/2020/TT-BNNPTNT của Bộ trưởng Bộ Nông nghiệp và Phát triển nông thôn</w:t>
      </w:r>
      <w:r w:rsidR="008139D4" w:rsidRPr="00F00F8D">
        <w:rPr>
          <w:sz w:val="28"/>
          <w:szCs w:val="28"/>
        </w:rPr>
        <w:t xml:space="preserve"> b</w:t>
      </w:r>
      <w:r w:rsidRPr="00F00F8D">
        <w:rPr>
          <w:sz w:val="28"/>
          <w:szCs w:val="28"/>
        </w:rPr>
        <w:t>an hành hệ thống chỉ tiêu thống kê ngành nông nghiệp và phát triển nông thôn.</w:t>
      </w:r>
    </w:p>
    <w:p w:rsidR="004B142B" w:rsidRPr="00F00F8D" w:rsidRDefault="004B142B" w:rsidP="00E962D3">
      <w:pPr>
        <w:spacing w:before="90" w:after="90" w:line="312" w:lineRule="auto"/>
        <w:ind w:firstLine="709"/>
        <w:jc w:val="both"/>
        <w:rPr>
          <w:sz w:val="28"/>
          <w:szCs w:val="28"/>
        </w:rPr>
      </w:pPr>
      <w:r w:rsidRPr="00F00F8D">
        <w:rPr>
          <w:bCs/>
          <w:caps/>
          <w:sz w:val="28"/>
          <w:szCs w:val="28"/>
        </w:rPr>
        <w:t xml:space="preserve">4. </w:t>
      </w:r>
      <w:r w:rsidRPr="00F00F8D">
        <w:rPr>
          <w:rFonts w:eastAsia="Calibri"/>
          <w:sz w:val="28"/>
          <w:szCs w:val="28"/>
        </w:rPr>
        <w:t>Nghị quyết số 26/NQ-CP ngày 27/02/2023 của Chính phủ</w:t>
      </w:r>
      <w:r w:rsidR="00E20E94" w:rsidRPr="00F00F8D">
        <w:rPr>
          <w:rFonts w:eastAsia="Calibri"/>
          <w:sz w:val="28"/>
          <w:szCs w:val="28"/>
        </w:rPr>
        <w:t xml:space="preserve"> về ban hành chương trình hành động của Chính phủ</w:t>
      </w:r>
      <w:r w:rsidRPr="00F00F8D">
        <w:rPr>
          <w:rFonts w:eastAsia="Calibri"/>
          <w:sz w:val="28"/>
          <w:szCs w:val="28"/>
        </w:rPr>
        <w:t xml:space="preserve"> </w:t>
      </w:r>
      <w:r w:rsidRPr="00F00F8D">
        <w:rPr>
          <w:rFonts w:eastAsia="Calibri"/>
          <w:bCs/>
          <w:sz w:val="28"/>
          <w:szCs w:val="28"/>
        </w:rPr>
        <w:t xml:space="preserve">thực hiện Nghị quyết số 19-NQ/TW của Ban Chấp hành Trung ương Đảng khoá XIII về nông nghiệp, nông dân, nông thôn đến năm 2030, tầm nhìn đến năm 2045 </w:t>
      </w:r>
    </w:p>
    <w:p w:rsidR="004B142B" w:rsidRPr="00F00F8D" w:rsidRDefault="004B142B" w:rsidP="00E962D3">
      <w:pPr>
        <w:spacing w:before="90" w:after="90" w:line="312" w:lineRule="auto"/>
        <w:ind w:firstLine="709"/>
        <w:jc w:val="both"/>
        <w:rPr>
          <w:rFonts w:eastAsia="Calibri"/>
          <w:sz w:val="28"/>
          <w:szCs w:val="28"/>
        </w:rPr>
      </w:pPr>
      <w:r w:rsidRPr="00F00F8D">
        <w:rPr>
          <w:sz w:val="28"/>
          <w:szCs w:val="28"/>
        </w:rPr>
        <w:t xml:space="preserve">5. Kế hoạch số 117/KH-UBND ngày 30/3/2023 của Uỷ ban nhân dân Tỉnh về việc </w:t>
      </w:r>
      <w:r w:rsidR="008139D4" w:rsidRPr="00F00F8D">
        <w:rPr>
          <w:rFonts w:eastAsia="Calibri"/>
          <w:sz w:val="28"/>
          <w:szCs w:val="28"/>
        </w:rPr>
        <w:t>t</w:t>
      </w:r>
      <w:r w:rsidRPr="00F00F8D">
        <w:rPr>
          <w:rFonts w:eastAsia="Calibri"/>
          <w:sz w:val="28"/>
          <w:szCs w:val="28"/>
        </w:rPr>
        <w:t>hực hiện Nghị quyết số 26/NQ-CP ngày 27/02/2023 của Chính phủ và Chương trình hành động số 51-CTr/TU ngày 24/02/2023 của Ban chấp hành Đảng bộ tỉnh khoá XI thực hiện Nghị quyết số 19-NQ/TW của Ban Chấp hành Trung ương Đảng khoá XIII về nông nghiệp, nông dân, nông thôn đến năm 2030, tầm nhìn đến năm 2045.</w:t>
      </w:r>
    </w:p>
    <w:p w:rsidR="004B142B" w:rsidRPr="00F00F8D" w:rsidRDefault="004B142B" w:rsidP="00E962D3">
      <w:pPr>
        <w:spacing w:before="90" w:after="90" w:line="312" w:lineRule="auto"/>
        <w:ind w:firstLine="709"/>
        <w:jc w:val="both"/>
        <w:rPr>
          <w:sz w:val="28"/>
          <w:szCs w:val="28"/>
          <w:shd w:val="clear" w:color="auto" w:fill="FFFFFF"/>
        </w:rPr>
      </w:pPr>
      <w:r w:rsidRPr="00F00F8D">
        <w:rPr>
          <w:bCs/>
          <w:sz w:val="28"/>
          <w:szCs w:val="28"/>
        </w:rPr>
        <w:t>6.</w:t>
      </w:r>
      <w:r w:rsidRPr="00F00F8D">
        <w:rPr>
          <w:sz w:val="28"/>
          <w:szCs w:val="28"/>
        </w:rPr>
        <w:t xml:space="preserve"> </w:t>
      </w:r>
      <w:r w:rsidRPr="00F00F8D">
        <w:rPr>
          <w:bCs/>
          <w:sz w:val="28"/>
          <w:szCs w:val="28"/>
        </w:rPr>
        <w:t xml:space="preserve">Quyết định số 150/QĐ-TTg ngày 28/01/2022 của Thủ tướng Chính phủ về phê duyệt Chiến lược phát triển nông nghiệp và nông thôn bền vững giai đoạn 2021 </w:t>
      </w:r>
      <w:r w:rsidR="00E01CB8" w:rsidRPr="00F00F8D">
        <w:rPr>
          <w:bCs/>
          <w:sz w:val="28"/>
          <w:szCs w:val="28"/>
        </w:rPr>
        <w:t>–</w:t>
      </w:r>
      <w:r w:rsidRPr="00F00F8D">
        <w:rPr>
          <w:bCs/>
          <w:sz w:val="28"/>
          <w:szCs w:val="28"/>
        </w:rPr>
        <w:t xml:space="preserve"> 2030, tầm nhìn đến năm 2050.</w:t>
      </w:r>
      <w:r w:rsidRPr="00F00F8D">
        <w:rPr>
          <w:sz w:val="28"/>
          <w:szCs w:val="28"/>
        </w:rPr>
        <w:fldChar w:fldCharType="begin"/>
      </w:r>
      <w:r w:rsidRPr="00F00F8D">
        <w:rPr>
          <w:sz w:val="28"/>
          <w:szCs w:val="28"/>
        </w:rPr>
        <w:instrText>HYPERLINK "https://vanban.chinhphu.vn/?pageid=27160&amp;docid=206100"</w:instrText>
      </w:r>
      <w:r w:rsidRPr="00F00F8D">
        <w:rPr>
          <w:sz w:val="28"/>
          <w:szCs w:val="28"/>
        </w:rPr>
        <w:fldChar w:fldCharType="separate"/>
      </w:r>
    </w:p>
    <w:p w:rsidR="004B142B" w:rsidRPr="00F00F8D" w:rsidRDefault="004B142B" w:rsidP="00E962D3">
      <w:pPr>
        <w:spacing w:before="90" w:after="90" w:line="312" w:lineRule="auto"/>
        <w:ind w:firstLine="709"/>
        <w:jc w:val="both"/>
        <w:rPr>
          <w:sz w:val="28"/>
          <w:szCs w:val="28"/>
          <w:lang w:val="en-US"/>
        </w:rPr>
      </w:pPr>
      <w:r w:rsidRPr="00F00F8D">
        <w:rPr>
          <w:sz w:val="28"/>
          <w:szCs w:val="28"/>
        </w:rPr>
        <w:fldChar w:fldCharType="end"/>
      </w:r>
      <w:r w:rsidRPr="00F00F8D">
        <w:rPr>
          <w:bCs/>
          <w:sz w:val="28"/>
          <w:szCs w:val="28"/>
        </w:rPr>
        <w:t>7.</w:t>
      </w:r>
      <w:r w:rsidRPr="00F00F8D">
        <w:rPr>
          <w:sz w:val="28"/>
          <w:szCs w:val="28"/>
        </w:rPr>
        <w:t xml:space="preserve"> Quyết định số 1072/QĐ-UBND-HC ngày 04/10/2022 của Uỷ ban nhân dân Tỉnh </w:t>
      </w:r>
      <w:r w:rsidR="008139D4" w:rsidRPr="00F00F8D">
        <w:rPr>
          <w:sz w:val="28"/>
          <w:szCs w:val="28"/>
          <w:lang w:val="en-US"/>
        </w:rPr>
        <w:t>b</w:t>
      </w:r>
      <w:r w:rsidRPr="00F00F8D">
        <w:rPr>
          <w:sz w:val="28"/>
          <w:szCs w:val="28"/>
          <w:lang w:val="vi-VN"/>
        </w:rPr>
        <w:t>an hành Kế hoạch</w:t>
      </w:r>
      <w:r w:rsidRPr="00F00F8D">
        <w:rPr>
          <w:sz w:val="28"/>
          <w:szCs w:val="28"/>
        </w:rPr>
        <w:t xml:space="preserve"> hành động</w:t>
      </w:r>
      <w:r w:rsidRPr="00F00F8D">
        <w:rPr>
          <w:sz w:val="28"/>
          <w:szCs w:val="28"/>
          <w:lang w:val="vi-VN"/>
        </w:rPr>
        <w:t xml:space="preserve"> </w:t>
      </w:r>
      <w:r w:rsidRPr="00F00F8D">
        <w:rPr>
          <w:sz w:val="28"/>
          <w:szCs w:val="28"/>
        </w:rPr>
        <w:t>t</w:t>
      </w:r>
      <w:r w:rsidRPr="00F00F8D">
        <w:rPr>
          <w:sz w:val="28"/>
          <w:szCs w:val="28"/>
          <w:lang w:val="vi-VN"/>
        </w:rPr>
        <w:t>hực hiện Chiến lược phát triển nông nghiệp và nông thôn bền vững, thích ứng biến đổi khí hậu</w:t>
      </w:r>
      <w:r w:rsidRPr="00F00F8D">
        <w:rPr>
          <w:sz w:val="28"/>
          <w:szCs w:val="28"/>
        </w:rPr>
        <w:t xml:space="preserve"> </w:t>
      </w:r>
      <w:r w:rsidRPr="00F00F8D">
        <w:rPr>
          <w:sz w:val="28"/>
          <w:szCs w:val="28"/>
          <w:lang w:val="vi-VN"/>
        </w:rPr>
        <w:t xml:space="preserve">giai đoạn 2021 </w:t>
      </w:r>
      <w:r w:rsidR="00E01CB8" w:rsidRPr="00F00F8D">
        <w:rPr>
          <w:sz w:val="28"/>
          <w:szCs w:val="28"/>
          <w:lang w:val="vi-VN"/>
        </w:rPr>
        <w:t>–</w:t>
      </w:r>
      <w:r w:rsidRPr="00F00F8D">
        <w:rPr>
          <w:sz w:val="28"/>
          <w:szCs w:val="28"/>
          <w:lang w:val="vi-VN"/>
        </w:rPr>
        <w:t xml:space="preserve"> 2030, tầm nhìn đến năm 2050</w:t>
      </w:r>
      <w:r w:rsidR="008139D4" w:rsidRPr="00F00F8D">
        <w:rPr>
          <w:sz w:val="28"/>
          <w:szCs w:val="28"/>
          <w:lang w:val="en-US"/>
        </w:rPr>
        <w:t>.</w:t>
      </w:r>
    </w:p>
    <w:p w:rsidR="004B142B" w:rsidRPr="00F00F8D" w:rsidRDefault="004B142B" w:rsidP="00E962D3">
      <w:pPr>
        <w:spacing w:before="90" w:after="90" w:line="312" w:lineRule="auto"/>
        <w:ind w:firstLine="709"/>
        <w:jc w:val="both"/>
        <w:rPr>
          <w:bCs/>
          <w:sz w:val="28"/>
          <w:szCs w:val="28"/>
        </w:rPr>
      </w:pPr>
      <w:r w:rsidRPr="00F00F8D">
        <w:rPr>
          <w:bCs/>
          <w:sz w:val="28"/>
          <w:szCs w:val="28"/>
        </w:rPr>
        <w:t>8.</w:t>
      </w:r>
      <w:r w:rsidRPr="00F00F8D">
        <w:rPr>
          <w:sz w:val="28"/>
          <w:szCs w:val="28"/>
        </w:rPr>
        <w:t xml:space="preserve"> Quyết định số 888/QĐ-UBND-HC ngày 09/08/2022 của Uỷ ban nhân dân Tỉnh </w:t>
      </w:r>
      <w:r w:rsidRPr="00F00F8D">
        <w:rPr>
          <w:rStyle w:val="fontstyle01"/>
          <w:b w:val="0"/>
          <w:color w:val="auto"/>
        </w:rPr>
        <w:t>Phê duyệt Đề án Tái cơ cấu ngành Nông nghiệp tỉnh Đồng Tháp đến năm 2025, định hướng đến năm 2030</w:t>
      </w:r>
      <w:r w:rsidR="008139D4" w:rsidRPr="00F00F8D">
        <w:rPr>
          <w:bCs/>
          <w:sz w:val="28"/>
          <w:szCs w:val="28"/>
        </w:rPr>
        <w:t>.</w:t>
      </w:r>
      <w:r w:rsidRPr="00F00F8D">
        <w:rPr>
          <w:bCs/>
          <w:sz w:val="28"/>
          <w:szCs w:val="28"/>
        </w:rPr>
        <w:fldChar w:fldCharType="begin"/>
      </w:r>
      <w:r w:rsidRPr="00F00F8D">
        <w:rPr>
          <w:bCs/>
          <w:sz w:val="28"/>
          <w:szCs w:val="28"/>
        </w:rPr>
        <w:instrText>HYPERLINK "https://vanban.chinhphu.vn/default.aspx?pageid=27160&amp;docid=192336"</w:instrText>
      </w:r>
      <w:r w:rsidRPr="00F00F8D">
        <w:rPr>
          <w:bCs/>
          <w:sz w:val="28"/>
          <w:szCs w:val="28"/>
        </w:rPr>
        <w:fldChar w:fldCharType="separate"/>
      </w:r>
    </w:p>
    <w:p w:rsidR="004B142B" w:rsidRPr="00F00F8D" w:rsidRDefault="004B142B" w:rsidP="00E962D3">
      <w:pPr>
        <w:spacing w:before="90" w:after="90" w:line="312" w:lineRule="auto"/>
        <w:ind w:firstLine="709"/>
        <w:jc w:val="both"/>
        <w:rPr>
          <w:sz w:val="28"/>
          <w:szCs w:val="28"/>
        </w:rPr>
      </w:pPr>
      <w:r w:rsidRPr="00F00F8D">
        <w:rPr>
          <w:bCs/>
          <w:sz w:val="28"/>
          <w:szCs w:val="28"/>
        </w:rPr>
        <w:lastRenderedPageBreak/>
        <w:fldChar w:fldCharType="end"/>
      </w:r>
      <w:r w:rsidRPr="00F00F8D">
        <w:rPr>
          <w:sz w:val="28"/>
          <w:szCs w:val="28"/>
        </w:rPr>
        <w:t xml:space="preserve">9. Nội dung </w:t>
      </w:r>
      <w:r w:rsidRPr="00F00F8D">
        <w:rPr>
          <w:rStyle w:val="fontstyle01"/>
          <w:b w:val="0"/>
          <w:color w:val="auto"/>
        </w:rPr>
        <w:t>Đề án Tái cơ cấu ngành Nông nghiệp tỉnh Đồng Tháp đến năm 2025, định hướng đến năm 2030</w:t>
      </w:r>
      <w:r w:rsidRPr="00F00F8D">
        <w:rPr>
          <w:sz w:val="28"/>
          <w:szCs w:val="28"/>
        </w:rPr>
        <w:t xml:space="preserve"> ban hành kèm theo Quyết định số 888/QĐ-UBND-HC ngày 09/08/2022 của Uỷ ban nhân dân Tỉnh.</w:t>
      </w:r>
    </w:p>
    <w:p w:rsidR="004B142B" w:rsidRPr="00F00F8D" w:rsidRDefault="004B142B"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t>V</w:t>
      </w:r>
      <w:r w:rsidR="00BD49B2" w:rsidRPr="00F00F8D">
        <w:rPr>
          <w:rFonts w:eastAsia="Arial"/>
          <w:b/>
          <w:sz w:val="28"/>
          <w:szCs w:val="28"/>
          <w:lang w:val="en-US" w:eastAsia="vi-VN"/>
        </w:rPr>
        <w:t>I</w:t>
      </w:r>
      <w:r w:rsidRPr="00F00F8D">
        <w:rPr>
          <w:rFonts w:eastAsia="Arial"/>
          <w:b/>
          <w:sz w:val="28"/>
          <w:szCs w:val="28"/>
          <w:lang w:val="en-US" w:eastAsia="vi-VN"/>
        </w:rPr>
        <w:t>. Chi cục Thủy lợi</w:t>
      </w:r>
      <w:r w:rsidRPr="00F00F8D">
        <w:rPr>
          <w:rFonts w:eastAsia="Arial"/>
          <w:b/>
          <w:spacing w:val="-4"/>
          <w:sz w:val="28"/>
          <w:szCs w:val="28"/>
          <w:lang w:val="en-US" w:eastAsia="vi-VN"/>
        </w:rPr>
        <w:t xml:space="preserve"> thuộc </w:t>
      </w:r>
      <w:r w:rsidRPr="00F00F8D">
        <w:rPr>
          <w:rFonts w:eastAsia="Arial"/>
          <w:b/>
          <w:sz w:val="28"/>
          <w:szCs w:val="28"/>
          <w:lang w:val="en-US" w:eastAsia="vi-VN"/>
        </w:rPr>
        <w:t>Sở Nông nghiệp và Phát triển nông thôn (Vị trí Chuyên viên về Tổng hợp</w:t>
      </w:r>
      <w:r w:rsidRPr="00F00F8D">
        <w:rPr>
          <w:rFonts w:eastAsia="Arial"/>
          <w:b/>
          <w:spacing w:val="-4"/>
          <w:sz w:val="28"/>
          <w:szCs w:val="28"/>
          <w:lang w:val="en-US" w:eastAsia="vi-VN"/>
        </w:rPr>
        <w:t>)</w:t>
      </w:r>
    </w:p>
    <w:p w:rsidR="004B142B" w:rsidRPr="00F00F8D" w:rsidRDefault="004B142B" w:rsidP="00E962D3">
      <w:pPr>
        <w:spacing w:before="90" w:after="90" w:line="312" w:lineRule="auto"/>
        <w:ind w:firstLine="709"/>
        <w:jc w:val="both"/>
        <w:rPr>
          <w:sz w:val="28"/>
          <w:szCs w:val="28"/>
        </w:rPr>
      </w:pPr>
      <w:r w:rsidRPr="00F00F8D">
        <w:rPr>
          <w:sz w:val="28"/>
          <w:szCs w:val="28"/>
        </w:rPr>
        <w:t xml:space="preserve">1. Luật Cán bộ, công chức </w:t>
      </w:r>
      <w:r w:rsidR="00126FE1" w:rsidRPr="00F00F8D">
        <w:rPr>
          <w:sz w:val="28"/>
          <w:szCs w:val="28"/>
        </w:rPr>
        <w:t>ngày 13/11/</w:t>
      </w:r>
      <w:r w:rsidRPr="00F00F8D">
        <w:rPr>
          <w:sz w:val="28"/>
          <w:szCs w:val="28"/>
        </w:rPr>
        <w:t xml:space="preserve">2008, sửa đổi bổ sung </w:t>
      </w:r>
      <w:r w:rsidR="00126FE1" w:rsidRPr="00F00F8D">
        <w:rPr>
          <w:sz w:val="28"/>
          <w:szCs w:val="28"/>
        </w:rPr>
        <w:t>ngày 25/11/</w:t>
      </w:r>
      <w:r w:rsidRPr="00F00F8D">
        <w:rPr>
          <w:sz w:val="28"/>
          <w:szCs w:val="28"/>
        </w:rPr>
        <w:t>2019 (Chương II, Chương IV).</w:t>
      </w:r>
    </w:p>
    <w:p w:rsidR="004B142B" w:rsidRPr="00F00F8D" w:rsidRDefault="00E20E94" w:rsidP="00E962D3">
      <w:pPr>
        <w:spacing w:before="90" w:after="90" w:line="312" w:lineRule="auto"/>
        <w:ind w:firstLine="709"/>
        <w:jc w:val="both"/>
        <w:rPr>
          <w:sz w:val="28"/>
          <w:szCs w:val="28"/>
        </w:rPr>
      </w:pPr>
      <w:r w:rsidRPr="00F00F8D">
        <w:rPr>
          <w:sz w:val="28"/>
          <w:szCs w:val="28"/>
        </w:rPr>
        <w:t xml:space="preserve">2. Luật Phòng, chống tham nhũng </w:t>
      </w:r>
      <w:r w:rsidR="00126FE1" w:rsidRPr="00F00F8D">
        <w:rPr>
          <w:sz w:val="28"/>
          <w:szCs w:val="28"/>
        </w:rPr>
        <w:t>ngày 20/11/</w:t>
      </w:r>
      <w:r w:rsidRPr="00F00F8D">
        <w:rPr>
          <w:sz w:val="28"/>
          <w:szCs w:val="28"/>
        </w:rPr>
        <w:t>2018, được sửa đổi, bổ sung năm 2020 (Mục 1, Mục 4, Mục 5 Chương II).</w:t>
      </w:r>
    </w:p>
    <w:p w:rsidR="004B142B" w:rsidRPr="00F00F8D" w:rsidRDefault="004B142B" w:rsidP="00E962D3">
      <w:pPr>
        <w:spacing w:before="90" w:after="90" w:line="312" w:lineRule="auto"/>
        <w:ind w:firstLine="709"/>
        <w:jc w:val="both"/>
        <w:rPr>
          <w:spacing w:val="4"/>
          <w:sz w:val="28"/>
          <w:szCs w:val="28"/>
          <w:lang w:val="en-US" w:eastAsia="vi-VN"/>
        </w:rPr>
      </w:pPr>
      <w:r w:rsidRPr="00F00F8D">
        <w:rPr>
          <w:spacing w:val="4"/>
          <w:sz w:val="28"/>
          <w:szCs w:val="28"/>
          <w:lang w:val="en-US" w:eastAsia="vi-VN"/>
        </w:rPr>
        <w:t xml:space="preserve">3. Luật Đê điều </w:t>
      </w:r>
      <w:r w:rsidR="00126FE1" w:rsidRPr="00F00F8D">
        <w:rPr>
          <w:spacing w:val="4"/>
          <w:sz w:val="28"/>
          <w:szCs w:val="28"/>
          <w:lang w:val="en-US" w:eastAsia="vi-VN"/>
        </w:rPr>
        <w:t>ngày 29/11/2006</w:t>
      </w:r>
      <w:r w:rsidRPr="00F00F8D">
        <w:rPr>
          <w:spacing w:val="4"/>
          <w:sz w:val="28"/>
          <w:szCs w:val="28"/>
          <w:lang w:val="en-US" w:eastAsia="vi-VN"/>
        </w:rPr>
        <w:t>, sửa đổi bổ sung năm 2020 (Chương II, Chương III, Chương V)</w:t>
      </w:r>
      <w:r w:rsidR="00D213E7" w:rsidRPr="00F00F8D">
        <w:rPr>
          <w:spacing w:val="4"/>
          <w:sz w:val="28"/>
          <w:szCs w:val="28"/>
          <w:lang w:val="en-US" w:eastAsia="vi-VN"/>
        </w:rPr>
        <w:t>.</w:t>
      </w:r>
    </w:p>
    <w:p w:rsidR="004B142B" w:rsidRPr="00F00F8D" w:rsidRDefault="004B142B" w:rsidP="00E962D3">
      <w:pPr>
        <w:spacing w:before="90" w:after="90" w:line="312" w:lineRule="auto"/>
        <w:ind w:firstLine="709"/>
        <w:jc w:val="both"/>
        <w:rPr>
          <w:sz w:val="28"/>
          <w:szCs w:val="28"/>
        </w:rPr>
      </w:pPr>
      <w:r w:rsidRPr="00F00F8D">
        <w:rPr>
          <w:sz w:val="28"/>
          <w:szCs w:val="28"/>
        </w:rPr>
        <w:t xml:space="preserve">4. Luật Phòng, chống thiên tai </w:t>
      </w:r>
      <w:r w:rsidR="00126FE1" w:rsidRPr="00F00F8D">
        <w:rPr>
          <w:sz w:val="28"/>
          <w:szCs w:val="28"/>
        </w:rPr>
        <w:t>ngày 19/6/2013, sửa đổi bổ sung ngày 17/6/2020 (Chương I, Chương II)</w:t>
      </w:r>
      <w:r w:rsidR="00D213E7" w:rsidRPr="00F00F8D">
        <w:rPr>
          <w:sz w:val="28"/>
          <w:szCs w:val="28"/>
        </w:rPr>
        <w:t>.</w:t>
      </w:r>
    </w:p>
    <w:p w:rsidR="004B142B" w:rsidRPr="00F00F8D" w:rsidRDefault="004B142B" w:rsidP="00E962D3">
      <w:pPr>
        <w:spacing w:before="90" w:after="90" w:line="312" w:lineRule="auto"/>
        <w:ind w:firstLine="709"/>
        <w:jc w:val="both"/>
        <w:rPr>
          <w:spacing w:val="-2"/>
          <w:sz w:val="28"/>
          <w:szCs w:val="28"/>
        </w:rPr>
      </w:pPr>
      <w:r w:rsidRPr="00F00F8D">
        <w:rPr>
          <w:spacing w:val="-2"/>
          <w:sz w:val="28"/>
          <w:szCs w:val="28"/>
        </w:rPr>
        <w:t>5. Văn</w:t>
      </w:r>
      <w:r w:rsidR="004761FC" w:rsidRPr="00F00F8D">
        <w:rPr>
          <w:spacing w:val="-2"/>
          <w:sz w:val="28"/>
          <w:szCs w:val="28"/>
        </w:rPr>
        <w:t xml:space="preserve"> bản số 35/VBHN – VPQH ngày 07/12/</w:t>
      </w:r>
      <w:r w:rsidRPr="00F00F8D">
        <w:rPr>
          <w:spacing w:val="-2"/>
          <w:sz w:val="28"/>
          <w:szCs w:val="28"/>
        </w:rPr>
        <w:t>2020 của Văn phòng Quốc hội Luật Thủy lợi (Chương III, Chương IV, Chương V, Chương VI, Chương VII)</w:t>
      </w:r>
      <w:r w:rsidR="00D213E7" w:rsidRPr="00F00F8D">
        <w:rPr>
          <w:spacing w:val="-2"/>
          <w:sz w:val="28"/>
          <w:szCs w:val="28"/>
        </w:rPr>
        <w:t>.</w:t>
      </w:r>
    </w:p>
    <w:p w:rsidR="004B142B" w:rsidRPr="00F00F8D" w:rsidRDefault="004B142B" w:rsidP="00E962D3">
      <w:pPr>
        <w:spacing w:before="90" w:after="90" w:line="312" w:lineRule="auto"/>
        <w:ind w:firstLine="709"/>
        <w:jc w:val="both"/>
        <w:rPr>
          <w:sz w:val="28"/>
          <w:szCs w:val="28"/>
        </w:rPr>
      </w:pPr>
      <w:r w:rsidRPr="00F00F8D">
        <w:rPr>
          <w:sz w:val="28"/>
          <w:szCs w:val="28"/>
        </w:rPr>
        <w:t xml:space="preserve">6. Nghị định </w:t>
      </w:r>
      <w:r w:rsidR="001E2A84" w:rsidRPr="00F00F8D">
        <w:rPr>
          <w:sz w:val="28"/>
          <w:szCs w:val="28"/>
        </w:rPr>
        <w:t xml:space="preserve">số </w:t>
      </w:r>
      <w:r w:rsidR="004761FC" w:rsidRPr="00F00F8D">
        <w:rPr>
          <w:sz w:val="28"/>
          <w:szCs w:val="28"/>
        </w:rPr>
        <w:t>30/2020/NĐ-CP ngày 05/3/</w:t>
      </w:r>
      <w:r w:rsidRPr="00F00F8D">
        <w:rPr>
          <w:sz w:val="28"/>
          <w:szCs w:val="28"/>
        </w:rPr>
        <w:t>2020 của Chính phủ về công tác văn thư (Chương II, Chương IV)</w:t>
      </w:r>
      <w:r w:rsidR="00D213E7" w:rsidRPr="00F00F8D">
        <w:rPr>
          <w:sz w:val="28"/>
          <w:szCs w:val="28"/>
        </w:rPr>
        <w:t>.</w:t>
      </w:r>
    </w:p>
    <w:p w:rsidR="00A637D1" w:rsidRPr="00F00F8D" w:rsidRDefault="00A637D1" w:rsidP="00E962D3">
      <w:pPr>
        <w:spacing w:before="90" w:after="90" w:line="312" w:lineRule="auto"/>
        <w:ind w:firstLine="709"/>
        <w:jc w:val="both"/>
        <w:rPr>
          <w:sz w:val="28"/>
          <w:szCs w:val="28"/>
        </w:rPr>
      </w:pPr>
      <w:r w:rsidRPr="00F00F8D">
        <w:rPr>
          <w:sz w:val="28"/>
          <w:szCs w:val="28"/>
        </w:rPr>
        <w:t xml:space="preserve">7. Nghị định </w:t>
      </w:r>
      <w:r w:rsidR="004761FC" w:rsidRPr="00F00F8D">
        <w:rPr>
          <w:sz w:val="28"/>
          <w:szCs w:val="28"/>
        </w:rPr>
        <w:t>số 138/2020/NĐ-CP ngày 27/</w:t>
      </w:r>
      <w:r w:rsidRPr="00F00F8D">
        <w:rPr>
          <w:sz w:val="28"/>
          <w:szCs w:val="28"/>
        </w:rPr>
        <w:t>11</w:t>
      </w:r>
      <w:r w:rsidR="004761FC" w:rsidRPr="00F00F8D">
        <w:rPr>
          <w:sz w:val="28"/>
          <w:szCs w:val="28"/>
        </w:rPr>
        <w:t>/</w:t>
      </w:r>
      <w:r w:rsidRPr="00F00F8D">
        <w:rPr>
          <w:sz w:val="28"/>
          <w:szCs w:val="28"/>
        </w:rPr>
        <w:t>2020 của Chính phủ quy định về tuyển dụng, sử dụng và quản lý công chức (Chương III, Chương IV) được sửa đổi bổ sung tại Nghị định số 116/2024/NĐ-CP ngày 17</w:t>
      </w:r>
      <w:r w:rsidR="004761FC" w:rsidRPr="00F00F8D">
        <w:rPr>
          <w:sz w:val="28"/>
          <w:szCs w:val="28"/>
        </w:rPr>
        <w:t>/</w:t>
      </w:r>
      <w:r w:rsidRPr="00F00F8D">
        <w:rPr>
          <w:sz w:val="28"/>
          <w:szCs w:val="28"/>
        </w:rPr>
        <w:t>9</w:t>
      </w:r>
      <w:r w:rsidR="004761FC" w:rsidRPr="00F00F8D">
        <w:rPr>
          <w:sz w:val="28"/>
          <w:szCs w:val="28"/>
        </w:rPr>
        <w:t>/</w:t>
      </w:r>
      <w:r w:rsidRPr="00F00F8D">
        <w:rPr>
          <w:sz w:val="28"/>
          <w:szCs w:val="28"/>
        </w:rPr>
        <w:t xml:space="preserve">2024 của Chính phủ về sửa đổi, bổ sung một số điều của Nghị định số 138/2020/NĐ-CP </w:t>
      </w:r>
      <w:r w:rsidR="00055D3D" w:rsidRPr="00F00F8D">
        <w:rPr>
          <w:sz w:val="28"/>
          <w:szCs w:val="28"/>
        </w:rPr>
        <w:t>ngày 27/11/2020</w:t>
      </w:r>
      <w:r w:rsidRPr="00F00F8D">
        <w:rPr>
          <w:sz w:val="28"/>
          <w:szCs w:val="28"/>
        </w:rPr>
        <w:t xml:space="preserve"> quy định về tuyển dụng, sử dụng và quản lý công chức và Nghị địn</w:t>
      </w:r>
      <w:r w:rsidR="0058420D" w:rsidRPr="00F00F8D">
        <w:rPr>
          <w:sz w:val="28"/>
          <w:szCs w:val="28"/>
        </w:rPr>
        <w:t>h số 06/2023/NĐ-CP ngày 21/</w:t>
      </w:r>
      <w:r w:rsidRPr="00F00F8D">
        <w:rPr>
          <w:sz w:val="28"/>
          <w:szCs w:val="28"/>
        </w:rPr>
        <w:t>02</w:t>
      </w:r>
      <w:r w:rsidR="0058420D" w:rsidRPr="00F00F8D">
        <w:rPr>
          <w:sz w:val="28"/>
          <w:szCs w:val="28"/>
        </w:rPr>
        <w:t>/</w:t>
      </w:r>
      <w:r w:rsidRPr="00F00F8D">
        <w:rPr>
          <w:sz w:val="28"/>
          <w:szCs w:val="28"/>
        </w:rPr>
        <w:t>2023 quy định về kiểm định chất lượng đầu vào công chức</w:t>
      </w:r>
      <w:r w:rsidR="00D213E7" w:rsidRPr="00F00F8D">
        <w:rPr>
          <w:sz w:val="28"/>
          <w:szCs w:val="28"/>
        </w:rPr>
        <w:t>.</w:t>
      </w:r>
    </w:p>
    <w:p w:rsidR="004B142B" w:rsidRPr="00F00F8D" w:rsidRDefault="00A637D1" w:rsidP="00E962D3">
      <w:pPr>
        <w:spacing w:before="90" w:after="90" w:line="312" w:lineRule="auto"/>
        <w:ind w:firstLine="709"/>
        <w:jc w:val="both"/>
        <w:rPr>
          <w:sz w:val="28"/>
          <w:szCs w:val="28"/>
          <w:lang w:val="en-US" w:eastAsia="vi-VN"/>
        </w:rPr>
      </w:pPr>
      <w:r w:rsidRPr="00F00F8D">
        <w:rPr>
          <w:sz w:val="28"/>
          <w:szCs w:val="28"/>
        </w:rPr>
        <w:t>8</w:t>
      </w:r>
      <w:r w:rsidR="004B142B" w:rsidRPr="00F00F8D">
        <w:rPr>
          <w:sz w:val="28"/>
          <w:szCs w:val="28"/>
        </w:rPr>
        <w:t xml:space="preserve">. </w:t>
      </w:r>
      <w:r w:rsidR="004B142B" w:rsidRPr="00F00F8D">
        <w:rPr>
          <w:sz w:val="28"/>
          <w:szCs w:val="28"/>
          <w:lang w:val="vi-VN" w:eastAsia="vi-VN"/>
        </w:rPr>
        <w:t>Nghị định số 67/2018/NĐ-CP ngày 14/5/2018 của Chính phủ quy định chi tiết một số điều của Luật thủy lợi</w:t>
      </w:r>
      <w:r w:rsidRPr="00F00F8D">
        <w:rPr>
          <w:sz w:val="28"/>
          <w:szCs w:val="28"/>
          <w:lang w:val="en-US" w:eastAsia="vi-VN"/>
        </w:rPr>
        <w:t xml:space="preserve"> </w:t>
      </w:r>
      <w:r w:rsidR="004B142B" w:rsidRPr="00F00F8D">
        <w:rPr>
          <w:sz w:val="28"/>
          <w:szCs w:val="28"/>
          <w:lang w:val="en-US" w:eastAsia="vi-VN"/>
        </w:rPr>
        <w:t>(Chương II, Chương III, Chương IV)</w:t>
      </w:r>
      <w:r w:rsidR="00D213E7" w:rsidRPr="00F00F8D">
        <w:rPr>
          <w:sz w:val="28"/>
          <w:szCs w:val="28"/>
          <w:lang w:val="en-US" w:eastAsia="vi-VN"/>
        </w:rPr>
        <w:t>.</w:t>
      </w:r>
    </w:p>
    <w:p w:rsidR="004B142B" w:rsidRPr="00F00F8D" w:rsidRDefault="00A637D1" w:rsidP="00E962D3">
      <w:pPr>
        <w:spacing w:before="90" w:after="90" w:line="312" w:lineRule="auto"/>
        <w:ind w:firstLine="709"/>
        <w:jc w:val="both"/>
        <w:rPr>
          <w:spacing w:val="4"/>
          <w:sz w:val="28"/>
          <w:szCs w:val="28"/>
          <w:lang w:val="en-US" w:eastAsia="vi-VN"/>
        </w:rPr>
      </w:pPr>
      <w:r w:rsidRPr="00F00F8D">
        <w:rPr>
          <w:spacing w:val="4"/>
          <w:sz w:val="28"/>
          <w:szCs w:val="28"/>
          <w:lang w:val="en-US" w:eastAsia="vi-VN"/>
        </w:rPr>
        <w:t>9</w:t>
      </w:r>
      <w:r w:rsidR="004B142B" w:rsidRPr="00F00F8D">
        <w:rPr>
          <w:spacing w:val="4"/>
          <w:sz w:val="28"/>
          <w:szCs w:val="28"/>
          <w:lang w:val="en-US" w:eastAsia="vi-VN"/>
        </w:rPr>
        <w:t>. Nghị định</w:t>
      </w:r>
      <w:r w:rsidR="0058420D" w:rsidRPr="00F00F8D">
        <w:rPr>
          <w:spacing w:val="4"/>
          <w:sz w:val="28"/>
          <w:szCs w:val="28"/>
          <w:lang w:val="en-US" w:eastAsia="vi-VN"/>
        </w:rPr>
        <w:t xml:space="preserve"> số 40/2023/NĐ-CP ngày 27/</w:t>
      </w:r>
      <w:r w:rsidR="004B142B" w:rsidRPr="00F00F8D">
        <w:rPr>
          <w:spacing w:val="4"/>
          <w:sz w:val="28"/>
          <w:szCs w:val="28"/>
          <w:lang w:val="en-US" w:eastAsia="vi-VN"/>
        </w:rPr>
        <w:t>6</w:t>
      </w:r>
      <w:r w:rsidR="0058420D" w:rsidRPr="00F00F8D">
        <w:rPr>
          <w:spacing w:val="4"/>
          <w:sz w:val="28"/>
          <w:szCs w:val="28"/>
          <w:lang w:val="en-US" w:eastAsia="vi-VN"/>
        </w:rPr>
        <w:t>/</w:t>
      </w:r>
      <w:r w:rsidR="004B142B" w:rsidRPr="00F00F8D">
        <w:rPr>
          <w:spacing w:val="4"/>
          <w:sz w:val="28"/>
          <w:szCs w:val="28"/>
          <w:lang w:val="en-US" w:eastAsia="vi-VN"/>
        </w:rPr>
        <w:t xml:space="preserve">2023 của Chính phủ sửa đổi, bổ sung một số điều </w:t>
      </w:r>
      <w:r w:rsidR="004B142B" w:rsidRPr="00F00F8D">
        <w:rPr>
          <w:spacing w:val="4"/>
          <w:sz w:val="28"/>
          <w:szCs w:val="28"/>
          <w:lang w:val="vi-VN" w:eastAsia="vi-VN"/>
        </w:rPr>
        <w:t>Nghị định số 67/2018/NĐ-CP</w:t>
      </w:r>
    </w:p>
    <w:p w:rsidR="004B142B" w:rsidRPr="00F00F8D" w:rsidRDefault="00A637D1" w:rsidP="00E962D3">
      <w:pPr>
        <w:spacing w:before="90" w:after="90" w:line="312" w:lineRule="auto"/>
        <w:ind w:firstLine="709"/>
        <w:jc w:val="both"/>
        <w:rPr>
          <w:rFonts w:eastAsia="Arial"/>
          <w:sz w:val="28"/>
          <w:szCs w:val="28"/>
          <w:lang w:val="en-US" w:eastAsia="vi-VN"/>
        </w:rPr>
      </w:pPr>
      <w:r w:rsidRPr="00F00F8D">
        <w:rPr>
          <w:spacing w:val="4"/>
          <w:sz w:val="28"/>
          <w:szCs w:val="28"/>
          <w:lang w:val="en-US" w:eastAsia="vi-VN"/>
        </w:rPr>
        <w:t>10</w:t>
      </w:r>
      <w:r w:rsidR="004B142B" w:rsidRPr="00F00F8D">
        <w:rPr>
          <w:spacing w:val="4"/>
          <w:sz w:val="28"/>
          <w:szCs w:val="28"/>
          <w:lang w:val="en-US" w:eastAsia="vi-VN"/>
        </w:rPr>
        <w:t xml:space="preserve">. </w:t>
      </w:r>
      <w:r w:rsidR="004B142B" w:rsidRPr="00F00F8D">
        <w:rPr>
          <w:sz w:val="28"/>
          <w:szCs w:val="28"/>
        </w:rPr>
        <w:t>Nghị định số 66/2021/NĐ-CP ngày 06</w:t>
      </w:r>
      <w:r w:rsidR="0058420D" w:rsidRPr="00F00F8D">
        <w:rPr>
          <w:sz w:val="28"/>
          <w:szCs w:val="28"/>
        </w:rPr>
        <w:t>/</w:t>
      </w:r>
      <w:r w:rsidR="004B142B" w:rsidRPr="00F00F8D">
        <w:rPr>
          <w:sz w:val="28"/>
          <w:szCs w:val="28"/>
        </w:rPr>
        <w:t>7</w:t>
      </w:r>
      <w:r w:rsidR="0058420D" w:rsidRPr="00F00F8D">
        <w:rPr>
          <w:sz w:val="28"/>
          <w:szCs w:val="28"/>
        </w:rPr>
        <w:t>/</w:t>
      </w:r>
      <w:r w:rsidR="004B142B" w:rsidRPr="00F00F8D">
        <w:rPr>
          <w:sz w:val="28"/>
          <w:szCs w:val="28"/>
        </w:rPr>
        <w:t>2021 của Chính phủ quy định chi tiết thi hành một số điều của Luật Phòng, chống thiên tai và Luật sửa đổi, bổ sung một số điều của Luật Phòng, chống thiên tai và Luật Đê điều (Mục I, Mục II, Mục III, Mục IV, Chương II)</w:t>
      </w:r>
      <w:r w:rsidR="00D213E7" w:rsidRPr="00F00F8D">
        <w:rPr>
          <w:sz w:val="28"/>
          <w:szCs w:val="28"/>
        </w:rPr>
        <w:t>.</w:t>
      </w:r>
    </w:p>
    <w:p w:rsidR="006F73FC" w:rsidRPr="00F00F8D" w:rsidRDefault="00375FAC"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lastRenderedPageBreak/>
        <w:t>VI</w:t>
      </w:r>
      <w:r w:rsidR="00BD49B2" w:rsidRPr="00F00F8D">
        <w:rPr>
          <w:rFonts w:eastAsia="Arial"/>
          <w:b/>
          <w:sz w:val="28"/>
          <w:szCs w:val="28"/>
          <w:lang w:val="en-US" w:eastAsia="vi-VN"/>
        </w:rPr>
        <w:t>I</w:t>
      </w:r>
      <w:r w:rsidR="001B2BC0" w:rsidRPr="00F00F8D">
        <w:rPr>
          <w:rFonts w:eastAsia="Arial"/>
          <w:b/>
          <w:sz w:val="28"/>
          <w:szCs w:val="28"/>
          <w:lang w:val="en-US" w:eastAsia="vi-VN"/>
        </w:rPr>
        <w:t xml:space="preserve">. </w:t>
      </w:r>
      <w:r w:rsidRPr="00F00F8D">
        <w:rPr>
          <w:rFonts w:eastAsia="Arial"/>
          <w:b/>
          <w:sz w:val="28"/>
          <w:szCs w:val="28"/>
          <w:lang w:val="en-US" w:eastAsia="vi-VN"/>
        </w:rPr>
        <w:t xml:space="preserve">Phòng Tổng hợp và Quản lý Văn thư </w:t>
      </w:r>
      <w:r w:rsidR="00E01CB8" w:rsidRPr="00F00F8D">
        <w:rPr>
          <w:rFonts w:eastAsia="Arial"/>
          <w:b/>
          <w:sz w:val="28"/>
          <w:szCs w:val="28"/>
          <w:lang w:val="en-US" w:eastAsia="vi-VN"/>
        </w:rPr>
        <w:t>–</w:t>
      </w:r>
      <w:r w:rsidRPr="00F00F8D">
        <w:rPr>
          <w:rFonts w:eastAsia="Arial"/>
          <w:b/>
          <w:sz w:val="28"/>
          <w:szCs w:val="28"/>
          <w:lang w:val="en-US" w:eastAsia="vi-VN"/>
        </w:rPr>
        <w:t xml:space="preserve"> Lưu trữ thuộc </w:t>
      </w:r>
      <w:r w:rsidR="001B2BC0" w:rsidRPr="00F00F8D">
        <w:rPr>
          <w:rFonts w:eastAsia="Arial"/>
          <w:b/>
          <w:sz w:val="28"/>
          <w:szCs w:val="28"/>
          <w:lang w:val="en-US" w:eastAsia="vi-VN"/>
        </w:rPr>
        <w:t>Sở Nội vụ (</w:t>
      </w:r>
      <w:r w:rsidRPr="00F00F8D">
        <w:rPr>
          <w:rFonts w:eastAsia="Arial"/>
          <w:b/>
          <w:sz w:val="28"/>
          <w:szCs w:val="28"/>
          <w:lang w:val="en-US" w:eastAsia="vi-VN"/>
        </w:rPr>
        <w:t>Vị trí Chuyên viên về quản lý văn thư, lưu trữ</w:t>
      </w:r>
      <w:r w:rsidR="001B2BC0" w:rsidRPr="00F00F8D">
        <w:rPr>
          <w:rFonts w:eastAsia="Arial"/>
          <w:b/>
          <w:sz w:val="28"/>
          <w:szCs w:val="28"/>
          <w:lang w:val="en-US" w:eastAsia="vi-VN"/>
        </w:rPr>
        <w:t>)</w:t>
      </w:r>
    </w:p>
    <w:p w:rsidR="00375FAC" w:rsidRPr="00F00F8D" w:rsidRDefault="00375FAC" w:rsidP="00E962D3">
      <w:pPr>
        <w:spacing w:before="90" w:after="90" w:line="312" w:lineRule="auto"/>
        <w:ind w:firstLine="709"/>
        <w:jc w:val="both"/>
        <w:rPr>
          <w:sz w:val="28"/>
          <w:szCs w:val="28"/>
        </w:rPr>
      </w:pPr>
      <w:r w:rsidRPr="00F00F8D">
        <w:rPr>
          <w:sz w:val="28"/>
          <w:szCs w:val="28"/>
        </w:rPr>
        <w:t>1. Luật Lưu trữ ngày 11</w:t>
      </w:r>
      <w:r w:rsidR="0058420D" w:rsidRPr="00F00F8D">
        <w:rPr>
          <w:sz w:val="28"/>
          <w:szCs w:val="28"/>
        </w:rPr>
        <w:t>/</w:t>
      </w:r>
      <w:r w:rsidRPr="00F00F8D">
        <w:rPr>
          <w:sz w:val="28"/>
          <w:szCs w:val="28"/>
        </w:rPr>
        <w:t>11</w:t>
      </w:r>
      <w:r w:rsidR="0058420D" w:rsidRPr="00F00F8D">
        <w:rPr>
          <w:sz w:val="28"/>
          <w:szCs w:val="28"/>
        </w:rPr>
        <w:t>/</w:t>
      </w:r>
      <w:r w:rsidRPr="00F00F8D">
        <w:rPr>
          <w:sz w:val="28"/>
          <w:szCs w:val="28"/>
        </w:rPr>
        <w:t xml:space="preserve">2011. </w:t>
      </w:r>
    </w:p>
    <w:p w:rsidR="00375FAC" w:rsidRPr="00F00F8D" w:rsidRDefault="00375FAC" w:rsidP="00E962D3">
      <w:pPr>
        <w:spacing w:before="90" w:after="90" w:line="312" w:lineRule="auto"/>
        <w:ind w:firstLine="709"/>
        <w:jc w:val="both"/>
        <w:rPr>
          <w:sz w:val="28"/>
          <w:szCs w:val="28"/>
        </w:rPr>
      </w:pPr>
      <w:r w:rsidRPr="00F00F8D">
        <w:rPr>
          <w:sz w:val="28"/>
          <w:szCs w:val="28"/>
        </w:rPr>
        <w:t>2. Nghị định số 01/</w:t>
      </w:r>
      <w:r w:rsidR="00055D3D" w:rsidRPr="00F00F8D">
        <w:rPr>
          <w:sz w:val="28"/>
          <w:szCs w:val="28"/>
        </w:rPr>
        <w:t>2013/NĐ-CP ngày 03/</w:t>
      </w:r>
      <w:r w:rsidRPr="00F00F8D">
        <w:rPr>
          <w:sz w:val="28"/>
          <w:szCs w:val="28"/>
        </w:rPr>
        <w:t>01</w:t>
      </w:r>
      <w:r w:rsidR="00055D3D" w:rsidRPr="00F00F8D">
        <w:rPr>
          <w:sz w:val="28"/>
          <w:szCs w:val="28"/>
        </w:rPr>
        <w:t>/</w:t>
      </w:r>
      <w:r w:rsidRPr="00F00F8D">
        <w:rPr>
          <w:sz w:val="28"/>
          <w:szCs w:val="28"/>
        </w:rPr>
        <w:t>2013 của Chính phủ quy định chi tiết thi hành một số điều của Luật Lưu trữ.</w:t>
      </w:r>
    </w:p>
    <w:p w:rsidR="00375FAC" w:rsidRPr="00F00F8D" w:rsidRDefault="00375FAC" w:rsidP="00E962D3">
      <w:pPr>
        <w:spacing w:before="90" w:after="90" w:line="312" w:lineRule="auto"/>
        <w:ind w:firstLine="709"/>
        <w:jc w:val="both"/>
        <w:rPr>
          <w:sz w:val="28"/>
          <w:szCs w:val="28"/>
        </w:rPr>
      </w:pPr>
      <w:r w:rsidRPr="00F00F8D">
        <w:rPr>
          <w:sz w:val="28"/>
          <w:szCs w:val="28"/>
        </w:rPr>
        <w:t>3. Nghị định số 30/2020/NĐ-CP ngày 05</w:t>
      </w:r>
      <w:r w:rsidR="00055D3D" w:rsidRPr="00F00F8D">
        <w:rPr>
          <w:sz w:val="28"/>
          <w:szCs w:val="28"/>
        </w:rPr>
        <w:t>/</w:t>
      </w:r>
      <w:r w:rsidRPr="00F00F8D">
        <w:rPr>
          <w:sz w:val="28"/>
          <w:szCs w:val="28"/>
        </w:rPr>
        <w:t>03</w:t>
      </w:r>
      <w:r w:rsidR="00055D3D" w:rsidRPr="00F00F8D">
        <w:rPr>
          <w:sz w:val="28"/>
          <w:szCs w:val="28"/>
        </w:rPr>
        <w:t>/</w:t>
      </w:r>
      <w:r w:rsidRPr="00F00F8D">
        <w:rPr>
          <w:sz w:val="28"/>
          <w:szCs w:val="28"/>
        </w:rPr>
        <w:t>2020 của Chính phủ về công tác văn thư.</w:t>
      </w:r>
    </w:p>
    <w:p w:rsidR="00375FAC" w:rsidRPr="00F00F8D" w:rsidRDefault="00375FAC" w:rsidP="00E962D3">
      <w:pPr>
        <w:spacing w:before="90" w:after="90" w:line="312" w:lineRule="auto"/>
        <w:ind w:firstLine="709"/>
        <w:jc w:val="both"/>
        <w:rPr>
          <w:sz w:val="28"/>
          <w:szCs w:val="28"/>
        </w:rPr>
      </w:pPr>
      <w:r w:rsidRPr="00F00F8D">
        <w:rPr>
          <w:sz w:val="28"/>
          <w:szCs w:val="28"/>
        </w:rPr>
        <w:t>4. Quyết định số 28/2018/QĐ-TTg ngày 12</w:t>
      </w:r>
      <w:r w:rsidR="00055D3D" w:rsidRPr="00F00F8D">
        <w:rPr>
          <w:sz w:val="28"/>
          <w:szCs w:val="28"/>
        </w:rPr>
        <w:t>/</w:t>
      </w:r>
      <w:r w:rsidRPr="00F00F8D">
        <w:rPr>
          <w:sz w:val="28"/>
          <w:szCs w:val="28"/>
        </w:rPr>
        <w:t>7</w:t>
      </w:r>
      <w:r w:rsidR="00055D3D" w:rsidRPr="00F00F8D">
        <w:rPr>
          <w:sz w:val="28"/>
          <w:szCs w:val="28"/>
        </w:rPr>
        <w:t>/2</w:t>
      </w:r>
      <w:r w:rsidRPr="00F00F8D">
        <w:rPr>
          <w:sz w:val="28"/>
          <w:szCs w:val="28"/>
        </w:rPr>
        <w:t>018 của Thủ tướng Chính phủ về việc gửi, nhận văn bản điện tử giữa các cơ quan trong hệ thống hành chính nhà nước.</w:t>
      </w:r>
    </w:p>
    <w:p w:rsidR="00375FAC" w:rsidRPr="00F00F8D" w:rsidRDefault="00375FAC" w:rsidP="00E962D3">
      <w:pPr>
        <w:spacing w:before="90" w:after="90" w:line="312" w:lineRule="auto"/>
        <w:ind w:firstLine="709"/>
        <w:jc w:val="both"/>
        <w:rPr>
          <w:sz w:val="28"/>
          <w:szCs w:val="28"/>
        </w:rPr>
      </w:pPr>
      <w:r w:rsidRPr="00F00F8D">
        <w:rPr>
          <w:sz w:val="28"/>
          <w:szCs w:val="28"/>
        </w:rPr>
        <w:t>5. Quyết định số 458/QĐ-TTg ngày 03</w:t>
      </w:r>
      <w:r w:rsidR="00055D3D" w:rsidRPr="00F00F8D">
        <w:rPr>
          <w:sz w:val="28"/>
          <w:szCs w:val="28"/>
        </w:rPr>
        <w:t>/</w:t>
      </w:r>
      <w:r w:rsidRPr="00F00F8D">
        <w:rPr>
          <w:sz w:val="28"/>
          <w:szCs w:val="28"/>
        </w:rPr>
        <w:t>4</w:t>
      </w:r>
      <w:r w:rsidR="00055D3D" w:rsidRPr="00F00F8D">
        <w:rPr>
          <w:sz w:val="28"/>
          <w:szCs w:val="28"/>
        </w:rPr>
        <w:t>/</w:t>
      </w:r>
      <w:r w:rsidRPr="00F00F8D">
        <w:rPr>
          <w:sz w:val="28"/>
          <w:szCs w:val="28"/>
        </w:rPr>
        <w:t xml:space="preserve">2020 của Thủ tướng Chính phủ phê duyệt Đề án </w:t>
      </w:r>
      <w:r w:rsidR="00E01CB8" w:rsidRPr="00F00F8D">
        <w:rPr>
          <w:sz w:val="28"/>
          <w:szCs w:val="28"/>
        </w:rPr>
        <w:t>“</w:t>
      </w:r>
      <w:r w:rsidRPr="00F00F8D">
        <w:rPr>
          <w:sz w:val="28"/>
          <w:szCs w:val="28"/>
        </w:rPr>
        <w:t xml:space="preserve">Lưu trữ tài liệu điện tử của các cơ quan nhà nước giai đoạn 2020 </w:t>
      </w:r>
      <w:r w:rsidR="00E01CB8" w:rsidRPr="00F00F8D">
        <w:rPr>
          <w:sz w:val="28"/>
          <w:szCs w:val="28"/>
        </w:rPr>
        <w:t>–</w:t>
      </w:r>
      <w:r w:rsidRPr="00F00F8D">
        <w:rPr>
          <w:sz w:val="28"/>
          <w:szCs w:val="28"/>
        </w:rPr>
        <w:t xml:space="preserve"> 2025</w:t>
      </w:r>
      <w:r w:rsidR="00E01CB8" w:rsidRPr="00F00F8D">
        <w:rPr>
          <w:sz w:val="28"/>
          <w:szCs w:val="28"/>
        </w:rPr>
        <w:t>”</w:t>
      </w:r>
      <w:r w:rsidRPr="00F00F8D">
        <w:rPr>
          <w:sz w:val="28"/>
          <w:szCs w:val="28"/>
        </w:rPr>
        <w:t>.</w:t>
      </w:r>
    </w:p>
    <w:p w:rsidR="00375FAC" w:rsidRPr="00F00F8D" w:rsidRDefault="00375FAC" w:rsidP="00E962D3">
      <w:pPr>
        <w:spacing w:before="90" w:after="90" w:line="312" w:lineRule="auto"/>
        <w:ind w:firstLine="709"/>
        <w:jc w:val="both"/>
        <w:rPr>
          <w:sz w:val="28"/>
          <w:szCs w:val="28"/>
        </w:rPr>
      </w:pPr>
      <w:r w:rsidRPr="00F00F8D">
        <w:rPr>
          <w:sz w:val="28"/>
          <w:szCs w:val="28"/>
        </w:rPr>
        <w:t>6. Thông tư số 10/2022/TT-BNV ngày 19</w:t>
      </w:r>
      <w:r w:rsidR="00055D3D" w:rsidRPr="00F00F8D">
        <w:rPr>
          <w:sz w:val="28"/>
          <w:szCs w:val="28"/>
        </w:rPr>
        <w:t>/</w:t>
      </w:r>
      <w:r w:rsidRPr="00F00F8D">
        <w:rPr>
          <w:sz w:val="28"/>
          <w:szCs w:val="28"/>
        </w:rPr>
        <w:t>12</w:t>
      </w:r>
      <w:r w:rsidR="00055D3D" w:rsidRPr="00F00F8D">
        <w:rPr>
          <w:sz w:val="28"/>
          <w:szCs w:val="28"/>
        </w:rPr>
        <w:t>/</w:t>
      </w:r>
      <w:r w:rsidRPr="00F00F8D">
        <w:rPr>
          <w:sz w:val="28"/>
          <w:szCs w:val="28"/>
        </w:rPr>
        <w:t>2022 của Bộ trưởng Bộ Nội vụ quy định thời hạn bảo quản tài liệu.</w:t>
      </w:r>
    </w:p>
    <w:p w:rsidR="00E1676B" w:rsidRPr="00F00F8D" w:rsidRDefault="00375FAC" w:rsidP="00E962D3">
      <w:pPr>
        <w:spacing w:before="90" w:after="90" w:line="312" w:lineRule="auto"/>
        <w:ind w:firstLine="709"/>
        <w:jc w:val="both"/>
        <w:rPr>
          <w:sz w:val="28"/>
          <w:szCs w:val="28"/>
          <w:lang w:val="en-US" w:eastAsia="en-US"/>
        </w:rPr>
      </w:pPr>
      <w:r w:rsidRPr="00F00F8D">
        <w:rPr>
          <w:sz w:val="28"/>
          <w:szCs w:val="28"/>
        </w:rPr>
        <w:t xml:space="preserve">7. </w:t>
      </w:r>
      <w:r w:rsidRPr="00F00F8D">
        <w:rPr>
          <w:sz w:val="28"/>
          <w:szCs w:val="28"/>
          <w:lang w:val="en-US" w:eastAsia="en-US"/>
        </w:rPr>
        <w:t>Công văn số 370/VTLTNN-NV ngày 10</w:t>
      </w:r>
      <w:r w:rsidR="00BC7EB9" w:rsidRPr="00F00F8D">
        <w:rPr>
          <w:sz w:val="28"/>
          <w:szCs w:val="28"/>
          <w:lang w:val="en-US" w:eastAsia="en-US"/>
        </w:rPr>
        <w:t>/</w:t>
      </w:r>
      <w:r w:rsidRPr="00F00F8D">
        <w:rPr>
          <w:sz w:val="28"/>
          <w:szCs w:val="28"/>
          <w:lang w:val="en-US" w:eastAsia="en-US"/>
        </w:rPr>
        <w:t>5</w:t>
      </w:r>
      <w:r w:rsidR="00BC7EB9" w:rsidRPr="00F00F8D">
        <w:rPr>
          <w:sz w:val="28"/>
          <w:szCs w:val="28"/>
          <w:lang w:val="en-US" w:eastAsia="en-US"/>
        </w:rPr>
        <w:t>/</w:t>
      </w:r>
      <w:r w:rsidRPr="00F00F8D">
        <w:rPr>
          <w:sz w:val="28"/>
          <w:szCs w:val="28"/>
          <w:lang w:val="en-US" w:eastAsia="en-US"/>
        </w:rPr>
        <w:t>2022 của Cục Văn thư và Lưu trữ Nhà nước về việc lập hồ sơ điện tử và nộp lưu hồ sơ điện tử vào Lưu trữ cơ quan trên Hệ thống quản lý tài liệu điện tử.</w:t>
      </w:r>
    </w:p>
    <w:p w:rsidR="00E1676B" w:rsidRPr="00F00F8D" w:rsidRDefault="00E1676B" w:rsidP="00E962D3">
      <w:pPr>
        <w:spacing w:before="90" w:after="90" w:line="312" w:lineRule="auto"/>
        <w:ind w:firstLine="709"/>
        <w:jc w:val="both"/>
        <w:rPr>
          <w:sz w:val="28"/>
          <w:szCs w:val="28"/>
          <w:lang w:val="en-US" w:eastAsia="en-US"/>
        </w:rPr>
      </w:pPr>
      <w:r w:rsidRPr="00F00F8D">
        <w:rPr>
          <w:sz w:val="28"/>
          <w:szCs w:val="28"/>
          <w:lang w:val="en-US" w:eastAsia="en-US"/>
        </w:rPr>
        <w:t xml:space="preserve">8. </w:t>
      </w:r>
      <w:r w:rsidRPr="00F00F8D">
        <w:rPr>
          <w:rFonts w:eastAsia="Calibri"/>
          <w:sz w:val="28"/>
          <w:szCs w:val="28"/>
        </w:rPr>
        <w:t>Quyết định số 25/2022/QĐ-UBND ngày 30/11/2022 của Ủy ban nhân dân tỉnh Đồng Tháp ban hành Quy định về chức năng, nhiệm vụ, quyền hạn và cơ cấu tổ chức của Sở Nội vụ tỉnh Đồng Tháp.</w:t>
      </w:r>
    </w:p>
    <w:p w:rsidR="00375FAC" w:rsidRPr="00F00F8D" w:rsidRDefault="00375FAC"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t>V</w:t>
      </w:r>
      <w:r w:rsidR="00BD49B2" w:rsidRPr="00F00F8D">
        <w:rPr>
          <w:rFonts w:eastAsia="Arial"/>
          <w:b/>
          <w:sz w:val="28"/>
          <w:szCs w:val="28"/>
          <w:lang w:val="en-US" w:eastAsia="vi-VN"/>
        </w:rPr>
        <w:t>I</w:t>
      </w:r>
      <w:r w:rsidRPr="00F00F8D">
        <w:rPr>
          <w:rFonts w:eastAsia="Arial"/>
          <w:b/>
          <w:sz w:val="28"/>
          <w:szCs w:val="28"/>
          <w:lang w:val="en-US" w:eastAsia="vi-VN"/>
        </w:rPr>
        <w:t xml:space="preserve">II. Phòng </w:t>
      </w:r>
      <w:r w:rsidR="00280305" w:rsidRPr="00F00F8D">
        <w:rPr>
          <w:rFonts w:eastAsia="Arial"/>
          <w:b/>
          <w:sz w:val="28"/>
          <w:szCs w:val="28"/>
          <w:lang w:val="en-US" w:eastAsia="vi-VN"/>
        </w:rPr>
        <w:t>Tổ chức biên chế và Công chức viên chức</w:t>
      </w:r>
      <w:r w:rsidRPr="00F00F8D">
        <w:rPr>
          <w:rFonts w:eastAsia="Arial"/>
          <w:b/>
          <w:sz w:val="28"/>
          <w:szCs w:val="28"/>
          <w:lang w:val="en-US" w:eastAsia="vi-VN"/>
        </w:rPr>
        <w:t xml:space="preserve"> thuộc Sở Nội vụ (Vị trí Chuyên viên về quản lý nguồn nhân lực)</w:t>
      </w:r>
    </w:p>
    <w:p w:rsidR="00280305" w:rsidRPr="00F00F8D" w:rsidRDefault="00280305" w:rsidP="00E962D3">
      <w:pPr>
        <w:pStyle w:val="ListParagraph"/>
        <w:numPr>
          <w:ilvl w:val="0"/>
          <w:numId w:val="9"/>
        </w:numPr>
        <w:tabs>
          <w:tab w:val="left" w:pos="993"/>
        </w:tabs>
        <w:spacing w:before="90" w:after="90" w:line="312" w:lineRule="auto"/>
        <w:ind w:left="0" w:firstLine="709"/>
        <w:jc w:val="both"/>
        <w:rPr>
          <w:rFonts w:eastAsia="Calibri"/>
          <w:sz w:val="28"/>
          <w:szCs w:val="28"/>
        </w:rPr>
      </w:pPr>
      <w:r w:rsidRPr="00F00F8D">
        <w:rPr>
          <w:rFonts w:eastAsia="Calibri"/>
          <w:sz w:val="28"/>
          <w:szCs w:val="28"/>
        </w:rPr>
        <w:t>Văn bản hợp nhất số 25/VBHN-VPQH ngày 16</w:t>
      </w:r>
      <w:r w:rsidR="00BC7EB9" w:rsidRPr="00F00F8D">
        <w:rPr>
          <w:rFonts w:eastAsia="Calibri"/>
          <w:sz w:val="28"/>
          <w:szCs w:val="28"/>
        </w:rPr>
        <w:t>/12/</w:t>
      </w:r>
      <w:r w:rsidRPr="00F00F8D">
        <w:rPr>
          <w:rFonts w:eastAsia="Calibri"/>
          <w:sz w:val="28"/>
          <w:szCs w:val="28"/>
        </w:rPr>
        <w:t>2019 Luật Cán bộ công chức</w:t>
      </w:r>
      <w:r w:rsidR="00D213E7" w:rsidRPr="00F00F8D">
        <w:rPr>
          <w:rFonts w:eastAsia="Calibri"/>
          <w:sz w:val="28"/>
          <w:szCs w:val="28"/>
        </w:rPr>
        <w:t>.</w:t>
      </w:r>
      <w:r w:rsidRPr="00F00F8D">
        <w:rPr>
          <w:rFonts w:eastAsia="Calibri"/>
          <w:sz w:val="28"/>
          <w:szCs w:val="28"/>
        </w:rPr>
        <w:t xml:space="preserve"> </w:t>
      </w:r>
    </w:p>
    <w:p w:rsidR="00280305" w:rsidRPr="00F00F8D" w:rsidRDefault="00280305" w:rsidP="00E962D3">
      <w:pPr>
        <w:pStyle w:val="ListParagraph"/>
        <w:numPr>
          <w:ilvl w:val="0"/>
          <w:numId w:val="9"/>
        </w:numPr>
        <w:tabs>
          <w:tab w:val="left" w:pos="993"/>
        </w:tabs>
        <w:spacing w:before="90" w:after="90" w:line="312" w:lineRule="auto"/>
        <w:ind w:left="0" w:firstLine="709"/>
        <w:jc w:val="both"/>
        <w:rPr>
          <w:rFonts w:eastAsia="Calibri"/>
          <w:sz w:val="28"/>
          <w:szCs w:val="28"/>
        </w:rPr>
      </w:pPr>
      <w:r w:rsidRPr="00F00F8D">
        <w:rPr>
          <w:rFonts w:eastAsia="Calibri"/>
          <w:sz w:val="28"/>
          <w:szCs w:val="28"/>
        </w:rPr>
        <w:t>Nghị định số</w:t>
      </w:r>
      <w:r w:rsidR="00BC7EB9" w:rsidRPr="00F00F8D">
        <w:rPr>
          <w:rFonts w:eastAsia="Calibri"/>
          <w:sz w:val="28"/>
          <w:szCs w:val="28"/>
        </w:rPr>
        <w:t xml:space="preserve"> 62/2020/NĐ-CP ngày 01/</w:t>
      </w:r>
      <w:r w:rsidRPr="00F00F8D">
        <w:rPr>
          <w:rFonts w:eastAsia="Calibri"/>
          <w:sz w:val="28"/>
          <w:szCs w:val="28"/>
        </w:rPr>
        <w:t>6</w:t>
      </w:r>
      <w:r w:rsidR="00BC7EB9" w:rsidRPr="00F00F8D">
        <w:rPr>
          <w:rFonts w:eastAsia="Calibri"/>
          <w:sz w:val="28"/>
          <w:szCs w:val="28"/>
        </w:rPr>
        <w:t>/</w:t>
      </w:r>
      <w:r w:rsidRPr="00F00F8D">
        <w:rPr>
          <w:rFonts w:eastAsia="Calibri"/>
          <w:sz w:val="28"/>
          <w:szCs w:val="28"/>
        </w:rPr>
        <w:t>2020 của Chính phủ về vị trí việc làm và biên chế công chức</w:t>
      </w:r>
      <w:r w:rsidR="00D213E7" w:rsidRPr="00F00F8D">
        <w:rPr>
          <w:rFonts w:eastAsia="Calibri"/>
          <w:sz w:val="28"/>
          <w:szCs w:val="28"/>
        </w:rPr>
        <w:t>.</w:t>
      </w:r>
    </w:p>
    <w:p w:rsidR="00280305" w:rsidRPr="00F00F8D" w:rsidRDefault="00280305" w:rsidP="00E962D3">
      <w:pPr>
        <w:pStyle w:val="ListParagraph"/>
        <w:numPr>
          <w:ilvl w:val="0"/>
          <w:numId w:val="9"/>
        </w:numPr>
        <w:tabs>
          <w:tab w:val="left" w:pos="709"/>
          <w:tab w:val="left" w:pos="993"/>
        </w:tabs>
        <w:spacing w:before="90" w:after="90" w:line="312" w:lineRule="auto"/>
        <w:ind w:left="0" w:firstLine="709"/>
        <w:jc w:val="both"/>
        <w:rPr>
          <w:rFonts w:eastAsia="Calibri"/>
          <w:sz w:val="28"/>
          <w:szCs w:val="28"/>
        </w:rPr>
      </w:pPr>
      <w:r w:rsidRPr="00F00F8D">
        <w:rPr>
          <w:rFonts w:eastAsia="Calibri"/>
          <w:sz w:val="28"/>
          <w:szCs w:val="28"/>
        </w:rPr>
        <w:t>Nghị định số 106/2020/NĐ-CP ngày 10</w:t>
      </w:r>
      <w:r w:rsidR="00BC7EB9" w:rsidRPr="00F00F8D">
        <w:rPr>
          <w:rFonts w:eastAsia="Calibri"/>
          <w:sz w:val="28"/>
          <w:szCs w:val="28"/>
        </w:rPr>
        <w:t>/</w:t>
      </w:r>
      <w:r w:rsidRPr="00F00F8D">
        <w:rPr>
          <w:rFonts w:eastAsia="Calibri"/>
          <w:sz w:val="28"/>
          <w:szCs w:val="28"/>
        </w:rPr>
        <w:t>9</w:t>
      </w:r>
      <w:r w:rsidR="00BC7EB9" w:rsidRPr="00F00F8D">
        <w:rPr>
          <w:rFonts w:eastAsia="Calibri"/>
          <w:sz w:val="28"/>
          <w:szCs w:val="28"/>
        </w:rPr>
        <w:t>/</w:t>
      </w:r>
      <w:r w:rsidRPr="00F00F8D">
        <w:rPr>
          <w:rFonts w:eastAsia="Calibri"/>
          <w:sz w:val="28"/>
          <w:szCs w:val="28"/>
        </w:rPr>
        <w:t>2020 của Chính phủ về vị trí việc làm và số lượng người làm việc trong đơn vị sự nghiệp công lập</w:t>
      </w:r>
      <w:r w:rsidR="00D213E7" w:rsidRPr="00F00F8D">
        <w:rPr>
          <w:rFonts w:eastAsia="Calibri"/>
          <w:sz w:val="28"/>
          <w:szCs w:val="28"/>
        </w:rPr>
        <w:t>.</w:t>
      </w:r>
    </w:p>
    <w:p w:rsidR="00280305" w:rsidRPr="00F00F8D" w:rsidRDefault="00280305" w:rsidP="00E962D3">
      <w:pPr>
        <w:pStyle w:val="ListParagraph"/>
        <w:numPr>
          <w:ilvl w:val="0"/>
          <w:numId w:val="9"/>
        </w:numPr>
        <w:tabs>
          <w:tab w:val="left" w:pos="709"/>
          <w:tab w:val="left" w:pos="993"/>
        </w:tabs>
        <w:spacing w:before="90" w:after="90" w:line="312" w:lineRule="auto"/>
        <w:ind w:left="0" w:firstLine="709"/>
        <w:jc w:val="both"/>
        <w:rPr>
          <w:rFonts w:eastAsia="Calibri"/>
          <w:sz w:val="28"/>
          <w:szCs w:val="28"/>
        </w:rPr>
      </w:pPr>
      <w:r w:rsidRPr="00F00F8D">
        <w:rPr>
          <w:rFonts w:eastAsia="Calibri"/>
          <w:sz w:val="28"/>
          <w:szCs w:val="28"/>
        </w:rPr>
        <w:t>Nghị định số 138/2020/NĐ-CP ngày 27</w:t>
      </w:r>
      <w:r w:rsidR="00BC7EB9" w:rsidRPr="00F00F8D">
        <w:rPr>
          <w:rFonts w:eastAsia="Calibri"/>
          <w:sz w:val="28"/>
          <w:szCs w:val="28"/>
        </w:rPr>
        <w:t>/</w:t>
      </w:r>
      <w:r w:rsidRPr="00F00F8D">
        <w:rPr>
          <w:rFonts w:eastAsia="Calibri"/>
          <w:sz w:val="28"/>
          <w:szCs w:val="28"/>
        </w:rPr>
        <w:t>11</w:t>
      </w:r>
      <w:r w:rsidR="00BC7EB9" w:rsidRPr="00F00F8D">
        <w:rPr>
          <w:rFonts w:eastAsia="Calibri"/>
          <w:sz w:val="28"/>
          <w:szCs w:val="28"/>
        </w:rPr>
        <w:t>/</w:t>
      </w:r>
      <w:r w:rsidRPr="00F00F8D">
        <w:rPr>
          <w:rFonts w:eastAsia="Calibri"/>
          <w:sz w:val="28"/>
          <w:szCs w:val="28"/>
        </w:rPr>
        <w:t>2020 của Chính phủ quy định về tuyển dụng, sử dụng và quản lý công chức</w:t>
      </w:r>
      <w:r w:rsidR="00D213E7" w:rsidRPr="00F00F8D">
        <w:rPr>
          <w:rFonts w:eastAsia="Calibri"/>
          <w:sz w:val="28"/>
          <w:szCs w:val="28"/>
        </w:rPr>
        <w:t>.</w:t>
      </w:r>
    </w:p>
    <w:p w:rsidR="00030F1E" w:rsidRPr="00F00F8D" w:rsidRDefault="00030F1E" w:rsidP="00E962D3">
      <w:pPr>
        <w:pStyle w:val="ListParagraph"/>
        <w:numPr>
          <w:ilvl w:val="0"/>
          <w:numId w:val="9"/>
        </w:numPr>
        <w:tabs>
          <w:tab w:val="left" w:pos="709"/>
          <w:tab w:val="left" w:pos="993"/>
        </w:tabs>
        <w:spacing w:before="90" w:after="90" w:line="312" w:lineRule="auto"/>
        <w:ind w:left="0" w:firstLine="709"/>
        <w:jc w:val="both"/>
        <w:rPr>
          <w:rFonts w:eastAsia="Calibri"/>
          <w:sz w:val="28"/>
          <w:szCs w:val="28"/>
        </w:rPr>
      </w:pPr>
      <w:r w:rsidRPr="00F00F8D">
        <w:rPr>
          <w:sz w:val="28"/>
          <w:szCs w:val="28"/>
          <w:lang w:val="en-US"/>
        </w:rPr>
        <w:lastRenderedPageBreak/>
        <w:t xml:space="preserve">Nghị định số 116/2024/NĐ-CP ngày 17/9/2024 của Chính phủ sửa đổi, bổ sung một số điều của Nghị định số 138/2020/NĐ-CP </w:t>
      </w:r>
      <w:r w:rsidRPr="00F00F8D">
        <w:rPr>
          <w:rFonts w:eastAsia="Calibri"/>
          <w:sz w:val="28"/>
          <w:szCs w:val="28"/>
        </w:rPr>
        <w:t>ngày 27/11/2020</w:t>
      </w:r>
      <w:r w:rsidRPr="00F00F8D">
        <w:rPr>
          <w:sz w:val="28"/>
          <w:szCs w:val="28"/>
          <w:lang w:val="en-US"/>
        </w:rPr>
        <w:t xml:space="preserve"> quy định về tuyển dụng, sử dụng và quản lý công chức và Nghị định số 06/2023/NĐ-CP ngày 21/02/2023 quy định về kiểm định chất lượng đầu vào công chức;</w:t>
      </w:r>
    </w:p>
    <w:p w:rsidR="00280305" w:rsidRPr="00F00F8D" w:rsidRDefault="00280305" w:rsidP="00E962D3">
      <w:pPr>
        <w:pStyle w:val="ListParagraph"/>
        <w:numPr>
          <w:ilvl w:val="0"/>
          <w:numId w:val="9"/>
        </w:numPr>
        <w:tabs>
          <w:tab w:val="left" w:pos="709"/>
          <w:tab w:val="left" w:pos="993"/>
        </w:tabs>
        <w:spacing w:before="90" w:after="90" w:line="312" w:lineRule="auto"/>
        <w:ind w:left="0" w:firstLine="709"/>
        <w:jc w:val="both"/>
        <w:rPr>
          <w:rFonts w:eastAsia="Calibri"/>
          <w:sz w:val="28"/>
          <w:szCs w:val="28"/>
        </w:rPr>
      </w:pPr>
      <w:r w:rsidRPr="00F00F8D">
        <w:rPr>
          <w:rFonts w:eastAsia="Calibri"/>
          <w:sz w:val="28"/>
          <w:szCs w:val="28"/>
        </w:rPr>
        <w:t>Nghị định số 115/2020/NĐ-CP ngày 25</w:t>
      </w:r>
      <w:r w:rsidR="00BC7EB9" w:rsidRPr="00F00F8D">
        <w:rPr>
          <w:rFonts w:eastAsia="Calibri"/>
          <w:sz w:val="28"/>
          <w:szCs w:val="28"/>
        </w:rPr>
        <w:t>/</w:t>
      </w:r>
      <w:r w:rsidRPr="00F00F8D">
        <w:rPr>
          <w:rFonts w:eastAsia="Calibri"/>
          <w:sz w:val="28"/>
          <w:szCs w:val="28"/>
        </w:rPr>
        <w:t>9</w:t>
      </w:r>
      <w:r w:rsidR="00BC7EB9" w:rsidRPr="00F00F8D">
        <w:rPr>
          <w:rFonts w:eastAsia="Calibri"/>
          <w:sz w:val="28"/>
          <w:szCs w:val="28"/>
        </w:rPr>
        <w:t>/</w:t>
      </w:r>
      <w:r w:rsidRPr="00F00F8D">
        <w:rPr>
          <w:rFonts w:eastAsia="Calibri"/>
          <w:sz w:val="28"/>
          <w:szCs w:val="28"/>
        </w:rPr>
        <w:t>2020 của Chính phủ quy định về tuyển dụng, sử dụng và quản lý viên chức</w:t>
      </w:r>
      <w:r w:rsidR="00D213E7" w:rsidRPr="00F00F8D">
        <w:rPr>
          <w:rFonts w:eastAsia="Calibri"/>
          <w:sz w:val="28"/>
          <w:szCs w:val="28"/>
        </w:rPr>
        <w:t>.</w:t>
      </w:r>
    </w:p>
    <w:p w:rsidR="00030F1E" w:rsidRPr="00F00F8D" w:rsidRDefault="00030F1E" w:rsidP="00E962D3">
      <w:pPr>
        <w:pStyle w:val="ListParagraph"/>
        <w:numPr>
          <w:ilvl w:val="0"/>
          <w:numId w:val="9"/>
        </w:numPr>
        <w:tabs>
          <w:tab w:val="left" w:pos="709"/>
          <w:tab w:val="left" w:pos="993"/>
        </w:tabs>
        <w:spacing w:before="90" w:after="90" w:line="312" w:lineRule="auto"/>
        <w:ind w:left="0" w:firstLine="709"/>
        <w:jc w:val="both"/>
        <w:rPr>
          <w:rFonts w:eastAsia="Calibri"/>
          <w:sz w:val="28"/>
          <w:szCs w:val="28"/>
        </w:rPr>
      </w:pPr>
      <w:r w:rsidRPr="00F00F8D">
        <w:rPr>
          <w:sz w:val="28"/>
          <w:szCs w:val="28"/>
        </w:rPr>
        <w:t>Nghị định số 85/2023/NĐ-CP ngày 07/12/2023 của Chính phủ sửa đổi, bổ sung một số điều của Nghị định số 115/2020/NĐ-CP ngày 25/9/2020 của Chính phủ vể tuyển dụng, sử dụng và quản lý viên chức;</w:t>
      </w:r>
    </w:p>
    <w:p w:rsidR="00280305" w:rsidRPr="00F00F8D" w:rsidRDefault="00280305" w:rsidP="00E962D3">
      <w:pPr>
        <w:pStyle w:val="ListParagraph"/>
        <w:numPr>
          <w:ilvl w:val="0"/>
          <w:numId w:val="9"/>
        </w:numPr>
        <w:tabs>
          <w:tab w:val="left" w:pos="709"/>
          <w:tab w:val="left" w:pos="993"/>
        </w:tabs>
        <w:spacing w:before="90" w:after="90" w:line="312" w:lineRule="auto"/>
        <w:ind w:left="0" w:firstLine="709"/>
        <w:jc w:val="both"/>
        <w:rPr>
          <w:rFonts w:eastAsia="Calibri"/>
          <w:spacing w:val="-6"/>
          <w:sz w:val="28"/>
          <w:szCs w:val="28"/>
        </w:rPr>
      </w:pPr>
      <w:r w:rsidRPr="00F00F8D">
        <w:rPr>
          <w:rFonts w:eastAsia="Calibri"/>
          <w:spacing w:val="-6"/>
          <w:sz w:val="28"/>
          <w:szCs w:val="28"/>
        </w:rPr>
        <w:t>Nghị định  số 112/2020/NĐ-CP ngày 18</w:t>
      </w:r>
      <w:r w:rsidR="00BC7EB9" w:rsidRPr="00F00F8D">
        <w:rPr>
          <w:rFonts w:eastAsia="Calibri"/>
          <w:spacing w:val="-6"/>
          <w:sz w:val="28"/>
          <w:szCs w:val="28"/>
        </w:rPr>
        <w:t>/</w:t>
      </w:r>
      <w:r w:rsidRPr="00F00F8D">
        <w:rPr>
          <w:rFonts w:eastAsia="Calibri"/>
          <w:spacing w:val="-6"/>
          <w:sz w:val="28"/>
          <w:szCs w:val="28"/>
        </w:rPr>
        <w:t>9</w:t>
      </w:r>
      <w:r w:rsidR="00BC7EB9" w:rsidRPr="00F00F8D">
        <w:rPr>
          <w:rFonts w:eastAsia="Calibri"/>
          <w:spacing w:val="-6"/>
          <w:sz w:val="28"/>
          <w:szCs w:val="28"/>
        </w:rPr>
        <w:t>/</w:t>
      </w:r>
      <w:r w:rsidRPr="00F00F8D">
        <w:rPr>
          <w:rFonts w:eastAsia="Calibri"/>
          <w:spacing w:val="-6"/>
          <w:sz w:val="28"/>
          <w:szCs w:val="28"/>
        </w:rPr>
        <w:t>2020</w:t>
      </w:r>
      <w:r w:rsidR="004C4EA0" w:rsidRPr="00F00F8D">
        <w:rPr>
          <w:rFonts w:eastAsia="Calibri"/>
          <w:spacing w:val="-6"/>
          <w:sz w:val="28"/>
          <w:szCs w:val="28"/>
        </w:rPr>
        <w:t xml:space="preserve"> của Chính phủ</w:t>
      </w:r>
      <w:r w:rsidRPr="00F00F8D">
        <w:rPr>
          <w:rFonts w:eastAsia="Calibri"/>
          <w:spacing w:val="-6"/>
          <w:sz w:val="28"/>
          <w:szCs w:val="28"/>
        </w:rPr>
        <w:t xml:space="preserve"> về xử lý kỷ luật cán bộ, công chức, viên chức</w:t>
      </w:r>
      <w:r w:rsidR="00D213E7" w:rsidRPr="00F00F8D">
        <w:rPr>
          <w:rFonts w:eastAsia="Calibri"/>
          <w:spacing w:val="-6"/>
          <w:sz w:val="28"/>
          <w:szCs w:val="28"/>
        </w:rPr>
        <w:t>.</w:t>
      </w:r>
    </w:p>
    <w:p w:rsidR="004C4EA0" w:rsidRPr="00F00F8D" w:rsidRDefault="004C4EA0" w:rsidP="00E962D3">
      <w:pPr>
        <w:pStyle w:val="ListParagraph"/>
        <w:numPr>
          <w:ilvl w:val="0"/>
          <w:numId w:val="9"/>
        </w:numPr>
        <w:tabs>
          <w:tab w:val="left" w:pos="709"/>
          <w:tab w:val="left" w:pos="993"/>
        </w:tabs>
        <w:spacing w:before="90" w:after="90" w:line="312" w:lineRule="auto"/>
        <w:ind w:left="0" w:firstLine="709"/>
        <w:jc w:val="both"/>
        <w:rPr>
          <w:rFonts w:eastAsia="Calibri"/>
          <w:spacing w:val="-6"/>
          <w:sz w:val="28"/>
          <w:szCs w:val="28"/>
        </w:rPr>
      </w:pPr>
      <w:r w:rsidRPr="00F00F8D">
        <w:rPr>
          <w:rFonts w:eastAsia="Calibri"/>
          <w:spacing w:val="-6"/>
          <w:sz w:val="28"/>
          <w:szCs w:val="28"/>
        </w:rPr>
        <w:t>Nghị định số 71/2023/NĐ-CP ngày 20/9/2023 của Chính phủ sửa đổi, bổ sung một số điều của Nghị định số 112/2020/NĐ-CP ngày 18/9/2020 về xử lý kỷ luật cán bộ, công chức, viên chức.</w:t>
      </w:r>
    </w:p>
    <w:p w:rsidR="00280305" w:rsidRPr="00F00F8D" w:rsidRDefault="00280305" w:rsidP="00E962D3">
      <w:pPr>
        <w:pStyle w:val="ListParagraph"/>
        <w:numPr>
          <w:ilvl w:val="0"/>
          <w:numId w:val="9"/>
        </w:numPr>
        <w:tabs>
          <w:tab w:val="left" w:pos="709"/>
          <w:tab w:val="left" w:pos="1134"/>
        </w:tabs>
        <w:spacing w:before="90" w:after="90" w:line="312" w:lineRule="auto"/>
        <w:ind w:left="0" w:firstLine="709"/>
        <w:jc w:val="both"/>
        <w:rPr>
          <w:rFonts w:eastAsia="Calibri"/>
          <w:sz w:val="28"/>
          <w:szCs w:val="28"/>
        </w:rPr>
      </w:pPr>
      <w:r w:rsidRPr="00F00F8D">
        <w:rPr>
          <w:rFonts w:eastAsia="Calibri"/>
          <w:sz w:val="28"/>
          <w:szCs w:val="28"/>
        </w:rPr>
        <w:t>Quyết định số 25/2022/QĐ-UBND ngày 30</w:t>
      </w:r>
      <w:r w:rsidR="00B91D6B" w:rsidRPr="00F00F8D">
        <w:rPr>
          <w:rFonts w:eastAsia="Calibri"/>
          <w:sz w:val="28"/>
          <w:szCs w:val="28"/>
        </w:rPr>
        <w:t>/</w:t>
      </w:r>
      <w:r w:rsidRPr="00F00F8D">
        <w:rPr>
          <w:rFonts w:eastAsia="Calibri"/>
          <w:sz w:val="28"/>
          <w:szCs w:val="28"/>
        </w:rPr>
        <w:t>11</w:t>
      </w:r>
      <w:r w:rsidR="00B91D6B" w:rsidRPr="00F00F8D">
        <w:rPr>
          <w:rFonts w:eastAsia="Calibri"/>
          <w:sz w:val="28"/>
          <w:szCs w:val="28"/>
        </w:rPr>
        <w:t>/</w:t>
      </w:r>
      <w:r w:rsidRPr="00F00F8D">
        <w:rPr>
          <w:rFonts w:eastAsia="Calibri"/>
          <w:sz w:val="28"/>
          <w:szCs w:val="28"/>
        </w:rPr>
        <w:t>2022 của Ủy ban nhân dân tỉnh Đồng Tháp ban hành Quy định về chức năng, nhiệm vụ, quyền hạn và cơ cấu tổ chức của Sở Nội vụ tỉnh Đồng Tháp.</w:t>
      </w:r>
    </w:p>
    <w:p w:rsidR="003D1C52" w:rsidRPr="00F00F8D" w:rsidRDefault="003D1C52"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t>I</w:t>
      </w:r>
      <w:r w:rsidR="00BD49B2" w:rsidRPr="00F00F8D">
        <w:rPr>
          <w:rFonts w:eastAsia="Arial"/>
          <w:b/>
          <w:sz w:val="28"/>
          <w:szCs w:val="28"/>
          <w:lang w:val="en-US" w:eastAsia="vi-VN"/>
        </w:rPr>
        <w:t>X</w:t>
      </w:r>
      <w:r w:rsidRPr="00F00F8D">
        <w:rPr>
          <w:rFonts w:eastAsia="Arial"/>
          <w:b/>
          <w:sz w:val="28"/>
          <w:szCs w:val="28"/>
          <w:lang w:val="en-US" w:eastAsia="vi-VN"/>
        </w:rPr>
        <w:t xml:space="preserve">. Phòng Thi đua </w:t>
      </w:r>
      <w:r w:rsidR="00E01CB8" w:rsidRPr="00F00F8D">
        <w:rPr>
          <w:rFonts w:eastAsia="Arial"/>
          <w:b/>
          <w:sz w:val="28"/>
          <w:szCs w:val="28"/>
          <w:lang w:val="en-US" w:eastAsia="vi-VN"/>
        </w:rPr>
        <w:t>–</w:t>
      </w:r>
      <w:r w:rsidRPr="00F00F8D">
        <w:rPr>
          <w:rFonts w:eastAsia="Arial"/>
          <w:b/>
          <w:sz w:val="28"/>
          <w:szCs w:val="28"/>
          <w:lang w:val="en-US" w:eastAsia="vi-VN"/>
        </w:rPr>
        <w:t xml:space="preserve"> Khen thưởng thuộc Sở Nội vụ (Vị trí Chuyên viên về thi đua, khen thưởng)</w:t>
      </w:r>
    </w:p>
    <w:p w:rsidR="0011182F" w:rsidRPr="00F00F8D" w:rsidRDefault="0011182F" w:rsidP="00E962D3">
      <w:pPr>
        <w:spacing w:before="90" w:after="90" w:line="312" w:lineRule="auto"/>
        <w:ind w:firstLine="709"/>
        <w:jc w:val="both"/>
        <w:rPr>
          <w:sz w:val="28"/>
          <w:szCs w:val="28"/>
        </w:rPr>
      </w:pPr>
      <w:r w:rsidRPr="00F00F8D">
        <w:rPr>
          <w:sz w:val="28"/>
          <w:szCs w:val="28"/>
        </w:rPr>
        <w:t>1. Luật Thi</w:t>
      </w:r>
      <w:r w:rsidR="00816FF3" w:rsidRPr="00F00F8D">
        <w:rPr>
          <w:sz w:val="28"/>
          <w:szCs w:val="28"/>
        </w:rPr>
        <w:t xml:space="preserve"> đua, khen thưởng ngày 15/</w:t>
      </w:r>
      <w:r w:rsidRPr="00F00F8D">
        <w:rPr>
          <w:sz w:val="28"/>
          <w:szCs w:val="28"/>
        </w:rPr>
        <w:t>6</w:t>
      </w:r>
      <w:r w:rsidR="00816FF3" w:rsidRPr="00F00F8D">
        <w:rPr>
          <w:sz w:val="28"/>
          <w:szCs w:val="28"/>
        </w:rPr>
        <w:t>/</w:t>
      </w:r>
      <w:r w:rsidRPr="00F00F8D">
        <w:rPr>
          <w:sz w:val="28"/>
          <w:szCs w:val="28"/>
        </w:rPr>
        <w:t>2022</w:t>
      </w:r>
      <w:r w:rsidR="00D213E7" w:rsidRPr="00F00F8D">
        <w:rPr>
          <w:sz w:val="28"/>
          <w:szCs w:val="28"/>
        </w:rPr>
        <w:t>.</w:t>
      </w:r>
    </w:p>
    <w:p w:rsidR="0011182F" w:rsidRPr="00F00F8D" w:rsidRDefault="0011182F" w:rsidP="00E962D3">
      <w:pPr>
        <w:spacing w:before="90" w:after="90" w:line="312" w:lineRule="auto"/>
        <w:ind w:firstLine="709"/>
        <w:jc w:val="both"/>
        <w:rPr>
          <w:sz w:val="28"/>
          <w:szCs w:val="28"/>
        </w:rPr>
      </w:pPr>
      <w:r w:rsidRPr="00F00F8D">
        <w:rPr>
          <w:sz w:val="28"/>
          <w:szCs w:val="28"/>
        </w:rPr>
        <w:t>2. Nghị định số 98/2023/NĐ-CP ngày 31</w:t>
      </w:r>
      <w:r w:rsidR="00DE3A0F" w:rsidRPr="00F00F8D">
        <w:rPr>
          <w:sz w:val="28"/>
          <w:szCs w:val="28"/>
        </w:rPr>
        <w:t>/</w:t>
      </w:r>
      <w:r w:rsidRPr="00F00F8D">
        <w:rPr>
          <w:sz w:val="28"/>
          <w:szCs w:val="28"/>
        </w:rPr>
        <w:t>12</w:t>
      </w:r>
      <w:r w:rsidR="00DE3A0F" w:rsidRPr="00F00F8D">
        <w:rPr>
          <w:sz w:val="28"/>
          <w:szCs w:val="28"/>
        </w:rPr>
        <w:t>/</w:t>
      </w:r>
      <w:r w:rsidRPr="00F00F8D">
        <w:rPr>
          <w:sz w:val="28"/>
          <w:szCs w:val="28"/>
        </w:rPr>
        <w:t>2023 của Chính phủ quy định chi tiết thi hành một số điều của Luật Thi đua, khen thưởng</w:t>
      </w:r>
      <w:r w:rsidR="00D213E7" w:rsidRPr="00F00F8D">
        <w:rPr>
          <w:sz w:val="28"/>
          <w:szCs w:val="28"/>
        </w:rPr>
        <w:t>.</w:t>
      </w:r>
    </w:p>
    <w:p w:rsidR="0011182F" w:rsidRPr="00F00F8D" w:rsidRDefault="0011182F" w:rsidP="00E962D3">
      <w:pPr>
        <w:spacing w:before="90" w:after="90" w:line="312" w:lineRule="auto"/>
        <w:ind w:firstLine="709"/>
        <w:jc w:val="both"/>
        <w:rPr>
          <w:sz w:val="28"/>
          <w:szCs w:val="28"/>
        </w:rPr>
      </w:pPr>
      <w:r w:rsidRPr="00F00F8D">
        <w:rPr>
          <w:sz w:val="28"/>
          <w:szCs w:val="28"/>
        </w:rPr>
        <w:t>3. Thô</w:t>
      </w:r>
      <w:r w:rsidR="00A825FF" w:rsidRPr="00F00F8D">
        <w:rPr>
          <w:sz w:val="28"/>
          <w:szCs w:val="28"/>
        </w:rPr>
        <w:t>ng tư số 01/2024/TT-BNV ngày 24/02/</w:t>
      </w:r>
      <w:r w:rsidRPr="00F00F8D">
        <w:rPr>
          <w:sz w:val="28"/>
          <w:szCs w:val="28"/>
        </w:rPr>
        <w:t>2024 của Bộ trưởng Bộ Nội vụ Quy định biện pháp thi hành Luật Thi đua, khen thưởng và Nghị</w:t>
      </w:r>
      <w:r w:rsidR="00A825FF" w:rsidRPr="00F00F8D">
        <w:rPr>
          <w:sz w:val="28"/>
          <w:szCs w:val="28"/>
        </w:rPr>
        <w:t xml:space="preserve"> định số 98/2023/NĐ-CP ngày 31/12/</w:t>
      </w:r>
      <w:r w:rsidRPr="00F00F8D">
        <w:rPr>
          <w:sz w:val="28"/>
          <w:szCs w:val="28"/>
        </w:rPr>
        <w:t>2023 của Chính phủ quy định chi tiết thi hành một số điều của Luật Thi đua, khen thưởng</w:t>
      </w:r>
      <w:r w:rsidR="00D213E7" w:rsidRPr="00F00F8D">
        <w:rPr>
          <w:sz w:val="28"/>
          <w:szCs w:val="28"/>
        </w:rPr>
        <w:t>.</w:t>
      </w:r>
    </w:p>
    <w:p w:rsidR="0011182F" w:rsidRPr="00F00F8D" w:rsidRDefault="0011182F" w:rsidP="00E962D3">
      <w:pPr>
        <w:spacing w:before="90" w:after="90" w:line="312" w:lineRule="auto"/>
        <w:ind w:firstLine="709"/>
        <w:jc w:val="both"/>
        <w:rPr>
          <w:sz w:val="28"/>
          <w:szCs w:val="28"/>
        </w:rPr>
      </w:pPr>
      <w:r w:rsidRPr="00F00F8D">
        <w:rPr>
          <w:sz w:val="28"/>
          <w:szCs w:val="28"/>
        </w:rPr>
        <w:t>4. Quyết định s</w:t>
      </w:r>
      <w:r w:rsidR="00A825FF" w:rsidRPr="00F00F8D">
        <w:rPr>
          <w:sz w:val="28"/>
          <w:szCs w:val="28"/>
        </w:rPr>
        <w:t>ố 16/2024/QĐ-UBND ngày 08/</w:t>
      </w:r>
      <w:r w:rsidRPr="00F00F8D">
        <w:rPr>
          <w:sz w:val="28"/>
          <w:szCs w:val="28"/>
        </w:rPr>
        <w:t>7</w:t>
      </w:r>
      <w:r w:rsidR="00A825FF" w:rsidRPr="00F00F8D">
        <w:rPr>
          <w:sz w:val="28"/>
          <w:szCs w:val="28"/>
        </w:rPr>
        <w:t>/</w:t>
      </w:r>
      <w:r w:rsidRPr="00F00F8D">
        <w:rPr>
          <w:sz w:val="28"/>
          <w:szCs w:val="28"/>
        </w:rPr>
        <w:t xml:space="preserve">2024 của </w:t>
      </w:r>
      <w:r w:rsidR="00A825FF" w:rsidRPr="00F00F8D">
        <w:rPr>
          <w:sz w:val="28"/>
          <w:szCs w:val="28"/>
        </w:rPr>
        <w:t>Ủy ban nhân dân</w:t>
      </w:r>
      <w:r w:rsidRPr="00F00F8D">
        <w:rPr>
          <w:sz w:val="28"/>
          <w:szCs w:val="28"/>
        </w:rPr>
        <w:t xml:space="preserve"> </w:t>
      </w:r>
      <w:r w:rsidR="00A825FF" w:rsidRPr="00F00F8D">
        <w:rPr>
          <w:sz w:val="28"/>
          <w:szCs w:val="28"/>
        </w:rPr>
        <w:t>t</w:t>
      </w:r>
      <w:r w:rsidRPr="00F00F8D">
        <w:rPr>
          <w:sz w:val="28"/>
          <w:szCs w:val="28"/>
        </w:rPr>
        <w:t>ỉnh</w:t>
      </w:r>
      <w:r w:rsidR="00A825FF" w:rsidRPr="00F00F8D">
        <w:rPr>
          <w:sz w:val="28"/>
          <w:szCs w:val="28"/>
        </w:rPr>
        <w:t xml:space="preserve"> Đồng Tháp</w:t>
      </w:r>
      <w:r w:rsidRPr="00F00F8D">
        <w:rPr>
          <w:sz w:val="28"/>
          <w:szCs w:val="28"/>
        </w:rPr>
        <w:t xml:space="preserve"> quy định chi tiết, hướng dẫn tiêu chuẩn xét tặng danh hiệu thi đua, hình thức khen thưởng trên địa bàn tỉnh Đồng Tháp</w:t>
      </w:r>
      <w:r w:rsidR="00D213E7" w:rsidRPr="00F00F8D">
        <w:rPr>
          <w:sz w:val="28"/>
          <w:szCs w:val="28"/>
        </w:rPr>
        <w:t>.</w:t>
      </w:r>
    </w:p>
    <w:p w:rsidR="0011182F" w:rsidRPr="00F00F8D" w:rsidRDefault="0011182F" w:rsidP="00E962D3">
      <w:pPr>
        <w:spacing w:before="90" w:after="90" w:line="312" w:lineRule="auto"/>
        <w:ind w:firstLine="709"/>
        <w:jc w:val="both"/>
        <w:rPr>
          <w:sz w:val="28"/>
          <w:szCs w:val="28"/>
        </w:rPr>
      </w:pPr>
      <w:r w:rsidRPr="00F00F8D">
        <w:rPr>
          <w:sz w:val="28"/>
          <w:szCs w:val="28"/>
        </w:rPr>
        <w:t>5. Quyết đ</w:t>
      </w:r>
      <w:r w:rsidR="00A825FF" w:rsidRPr="00F00F8D">
        <w:rPr>
          <w:sz w:val="28"/>
          <w:szCs w:val="28"/>
        </w:rPr>
        <w:t>ịnh số 28/2023/QĐ-UBND ngày 20/</w:t>
      </w:r>
      <w:r w:rsidRPr="00F00F8D">
        <w:rPr>
          <w:sz w:val="28"/>
          <w:szCs w:val="28"/>
        </w:rPr>
        <w:t>6</w:t>
      </w:r>
      <w:r w:rsidR="00A825FF" w:rsidRPr="00F00F8D">
        <w:rPr>
          <w:sz w:val="28"/>
          <w:szCs w:val="28"/>
        </w:rPr>
        <w:t>/</w:t>
      </w:r>
      <w:r w:rsidRPr="00F00F8D">
        <w:rPr>
          <w:sz w:val="28"/>
          <w:szCs w:val="28"/>
        </w:rPr>
        <w:t xml:space="preserve">2023 của </w:t>
      </w:r>
      <w:r w:rsidR="00A825FF" w:rsidRPr="00F00F8D">
        <w:rPr>
          <w:sz w:val="28"/>
          <w:szCs w:val="28"/>
        </w:rPr>
        <w:t>Ủy ban nhân dân</w:t>
      </w:r>
      <w:r w:rsidRPr="00F00F8D">
        <w:rPr>
          <w:sz w:val="28"/>
          <w:szCs w:val="28"/>
        </w:rPr>
        <w:t xml:space="preserve"> tỉnh Đồng Tháp ban hành Quy định xét, công nhận </w:t>
      </w:r>
      <w:r w:rsidR="00F42FDE" w:rsidRPr="00F00F8D">
        <w:rPr>
          <w:sz w:val="28"/>
          <w:szCs w:val="28"/>
        </w:rPr>
        <w:t>sáng</w:t>
      </w:r>
      <w:r w:rsidRPr="00F00F8D">
        <w:rPr>
          <w:sz w:val="28"/>
          <w:szCs w:val="28"/>
        </w:rPr>
        <w:t xml:space="preserve"> kiến và các biện pháp thúc đẩy hoạt động </w:t>
      </w:r>
      <w:r w:rsidR="00F42FDE" w:rsidRPr="00F00F8D">
        <w:rPr>
          <w:sz w:val="28"/>
          <w:szCs w:val="28"/>
        </w:rPr>
        <w:t>sáng</w:t>
      </w:r>
      <w:r w:rsidRPr="00F00F8D">
        <w:rPr>
          <w:sz w:val="28"/>
          <w:szCs w:val="28"/>
        </w:rPr>
        <w:t xml:space="preserve"> kiến trên địa bàn tỉnh Đồng Tháp</w:t>
      </w:r>
      <w:r w:rsidR="00D213E7" w:rsidRPr="00F00F8D">
        <w:rPr>
          <w:sz w:val="28"/>
          <w:szCs w:val="28"/>
        </w:rPr>
        <w:t>.</w:t>
      </w:r>
    </w:p>
    <w:p w:rsidR="0011182F" w:rsidRPr="00F00F8D" w:rsidRDefault="0011182F" w:rsidP="00E962D3">
      <w:pPr>
        <w:spacing w:before="90" w:after="90" w:line="312" w:lineRule="auto"/>
        <w:ind w:firstLine="709"/>
        <w:jc w:val="both"/>
        <w:rPr>
          <w:sz w:val="28"/>
          <w:szCs w:val="28"/>
        </w:rPr>
      </w:pPr>
      <w:r w:rsidRPr="00F00F8D">
        <w:rPr>
          <w:sz w:val="28"/>
          <w:szCs w:val="28"/>
        </w:rPr>
        <w:lastRenderedPageBreak/>
        <w:t>6. Quyết đ</w:t>
      </w:r>
      <w:r w:rsidR="00A825FF" w:rsidRPr="00F00F8D">
        <w:rPr>
          <w:sz w:val="28"/>
          <w:szCs w:val="28"/>
        </w:rPr>
        <w:t>ịnh số 11/2024/QĐ-UBND ngày 21/5/</w:t>
      </w:r>
      <w:r w:rsidRPr="00F00F8D">
        <w:rPr>
          <w:sz w:val="28"/>
          <w:szCs w:val="28"/>
        </w:rPr>
        <w:t xml:space="preserve">2024 của </w:t>
      </w:r>
      <w:r w:rsidR="00A825FF" w:rsidRPr="00F00F8D">
        <w:rPr>
          <w:sz w:val="28"/>
          <w:szCs w:val="28"/>
        </w:rPr>
        <w:t>Ủy ban nhân dân</w:t>
      </w:r>
      <w:r w:rsidRPr="00F00F8D">
        <w:rPr>
          <w:sz w:val="28"/>
          <w:szCs w:val="28"/>
        </w:rPr>
        <w:t xml:space="preserve"> tỉnh Đồng Tháp ban hành Quy chế xét tặng danh hiệu “Công dân tiêu biểu Đất Sen Hồng” và “Công dân danh dự Đất Sen Hồng”.</w:t>
      </w:r>
    </w:p>
    <w:p w:rsidR="00E1676B" w:rsidRPr="00F00F8D" w:rsidRDefault="0011182F" w:rsidP="00E962D3">
      <w:pPr>
        <w:pStyle w:val="ListParagraph"/>
        <w:tabs>
          <w:tab w:val="left" w:pos="0"/>
          <w:tab w:val="left" w:pos="993"/>
        </w:tabs>
        <w:spacing w:before="90" w:after="90" w:line="312" w:lineRule="auto"/>
        <w:ind w:left="0" w:firstLine="709"/>
        <w:jc w:val="both"/>
        <w:rPr>
          <w:sz w:val="28"/>
          <w:szCs w:val="28"/>
        </w:rPr>
      </w:pPr>
      <w:r w:rsidRPr="00F00F8D">
        <w:rPr>
          <w:sz w:val="28"/>
          <w:szCs w:val="28"/>
        </w:rPr>
        <w:t>7. Quyết định số 684/QĐ-UBND.HC</w:t>
      </w:r>
      <w:r w:rsidR="00A825FF" w:rsidRPr="00F00F8D">
        <w:rPr>
          <w:sz w:val="28"/>
          <w:szCs w:val="28"/>
        </w:rPr>
        <w:t xml:space="preserve"> ngày 29/6/</w:t>
      </w:r>
      <w:r w:rsidRPr="00F00F8D">
        <w:rPr>
          <w:sz w:val="28"/>
          <w:szCs w:val="28"/>
        </w:rPr>
        <w:t xml:space="preserve">2023 của </w:t>
      </w:r>
      <w:r w:rsidR="00A825FF" w:rsidRPr="00F00F8D">
        <w:rPr>
          <w:sz w:val="28"/>
          <w:szCs w:val="28"/>
        </w:rPr>
        <w:t>Ủy ban nhân dân</w:t>
      </w:r>
      <w:r w:rsidRPr="00F00F8D">
        <w:rPr>
          <w:sz w:val="28"/>
          <w:szCs w:val="28"/>
        </w:rPr>
        <w:t xml:space="preserve"> Tỉnh ban hành Quy định về phân chia Cụm, Khối thi đua trong Tỉnh và chỉ tiêu khen thưởng Cờ thi đua, Bằng khen của Chủ tịch UBND Tỉnh.</w:t>
      </w:r>
    </w:p>
    <w:p w:rsidR="00E1676B" w:rsidRPr="00F00F8D" w:rsidRDefault="00E1676B" w:rsidP="00E962D3">
      <w:pPr>
        <w:pStyle w:val="ListParagraph"/>
        <w:tabs>
          <w:tab w:val="left" w:pos="0"/>
          <w:tab w:val="left" w:pos="993"/>
        </w:tabs>
        <w:spacing w:before="90" w:after="90" w:line="312" w:lineRule="auto"/>
        <w:ind w:left="0" w:firstLine="709"/>
        <w:jc w:val="both"/>
        <w:rPr>
          <w:sz w:val="28"/>
          <w:szCs w:val="28"/>
        </w:rPr>
      </w:pPr>
      <w:r w:rsidRPr="00F00F8D">
        <w:rPr>
          <w:sz w:val="28"/>
          <w:szCs w:val="28"/>
        </w:rPr>
        <w:t>8. Quyết định số 25/2022/QĐ-UBND ngày 30/11/2022 của Ủy ban nhân dân tỉnh Đồng Tháp ban hành Quy định về chức năng, nhiệm vụ, quyền hạn và cơ cấu tổ chức của Sở Nội vụ tỉnh Đồng Tháp.</w:t>
      </w:r>
    </w:p>
    <w:p w:rsidR="004E24DE" w:rsidRPr="00F00F8D" w:rsidRDefault="00BE536E"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t>X</w:t>
      </w:r>
      <w:r w:rsidR="004E24DE" w:rsidRPr="00F00F8D">
        <w:rPr>
          <w:rFonts w:eastAsia="Arial"/>
          <w:b/>
          <w:sz w:val="28"/>
          <w:szCs w:val="28"/>
          <w:lang w:val="en-US" w:eastAsia="vi-VN"/>
        </w:rPr>
        <w:t xml:space="preserve">. </w:t>
      </w:r>
      <w:r w:rsidRPr="00F00F8D">
        <w:rPr>
          <w:rFonts w:eastAsia="Arial"/>
          <w:b/>
          <w:sz w:val="28"/>
          <w:szCs w:val="28"/>
          <w:lang w:val="en-US" w:eastAsia="vi-VN"/>
        </w:rPr>
        <w:t xml:space="preserve">Phòng Quản lý văn hóa thuộc </w:t>
      </w:r>
      <w:r w:rsidR="004E24DE" w:rsidRPr="00F00F8D">
        <w:rPr>
          <w:rFonts w:eastAsia="Arial"/>
          <w:b/>
          <w:sz w:val="28"/>
          <w:szCs w:val="28"/>
          <w:lang w:val="en-US" w:eastAsia="vi-VN"/>
        </w:rPr>
        <w:t>Sở Văn hóa, Thể thao và Du lịch (Vị trí Chuyên viên về Quản lý lĩnh vự</w:t>
      </w:r>
      <w:r w:rsidRPr="00F00F8D">
        <w:rPr>
          <w:rFonts w:eastAsia="Arial"/>
          <w:b/>
          <w:sz w:val="28"/>
          <w:szCs w:val="28"/>
          <w:lang w:val="en-US" w:eastAsia="vi-VN"/>
        </w:rPr>
        <w:t>c gia đình)</w:t>
      </w:r>
    </w:p>
    <w:p w:rsidR="004C27AB" w:rsidRPr="00F00F8D" w:rsidRDefault="004C27AB" w:rsidP="00E962D3">
      <w:pPr>
        <w:spacing w:before="90" w:after="90" w:line="312" w:lineRule="auto"/>
        <w:ind w:firstLine="709"/>
        <w:jc w:val="both"/>
        <w:rPr>
          <w:sz w:val="28"/>
          <w:szCs w:val="28"/>
        </w:rPr>
      </w:pPr>
      <w:r w:rsidRPr="00F00F8D">
        <w:rPr>
          <w:sz w:val="28"/>
          <w:szCs w:val="28"/>
          <w:lang w:val="en-US"/>
        </w:rPr>
        <w:t xml:space="preserve">1. </w:t>
      </w:r>
      <w:r w:rsidRPr="00F00F8D">
        <w:rPr>
          <w:sz w:val="28"/>
          <w:szCs w:val="28"/>
        </w:rPr>
        <w:t>Quyết định số</w:t>
      </w:r>
      <w:r w:rsidRPr="00F00F8D">
        <w:rPr>
          <w:sz w:val="28"/>
          <w:szCs w:val="28"/>
          <w:lang w:val="en-US"/>
        </w:rPr>
        <w:t xml:space="preserve"> </w:t>
      </w:r>
      <w:r w:rsidRPr="00F00F8D">
        <w:rPr>
          <w:sz w:val="28"/>
          <w:szCs w:val="28"/>
        </w:rPr>
        <w:t>22/2023/QĐ-UBND</w:t>
      </w:r>
      <w:r w:rsidRPr="00F00F8D">
        <w:rPr>
          <w:sz w:val="28"/>
          <w:szCs w:val="28"/>
          <w:lang w:val="en-US"/>
        </w:rPr>
        <w:t xml:space="preserve"> ngày 08/5/2023 của </w:t>
      </w:r>
      <w:r w:rsidR="00A825FF" w:rsidRPr="00F00F8D">
        <w:rPr>
          <w:sz w:val="28"/>
          <w:szCs w:val="28"/>
        </w:rPr>
        <w:t>Ủy ban nhân dân tỉnh Đồng Tháp</w:t>
      </w:r>
      <w:r w:rsidR="00A825FF" w:rsidRPr="00F00F8D">
        <w:rPr>
          <w:sz w:val="28"/>
          <w:szCs w:val="28"/>
          <w:lang w:val="en-US"/>
        </w:rPr>
        <w:t xml:space="preserve"> </w:t>
      </w:r>
      <w:r w:rsidRPr="00F00F8D">
        <w:rPr>
          <w:sz w:val="28"/>
          <w:szCs w:val="28"/>
          <w:lang w:val="en-US"/>
        </w:rPr>
        <w:t xml:space="preserve">về </w:t>
      </w:r>
      <w:r w:rsidRPr="00F00F8D">
        <w:rPr>
          <w:sz w:val="28"/>
          <w:szCs w:val="28"/>
        </w:rPr>
        <w:t>ban hành Quy định về chức năng, nhiệm vụ, quyền hạn và cơ cấu tổ chức của Sở Văn hóa, Thể thao và Du lịch tỉnh Đồng Tháp</w:t>
      </w:r>
      <w:r w:rsidR="00A825FF" w:rsidRPr="00F00F8D">
        <w:rPr>
          <w:sz w:val="28"/>
          <w:szCs w:val="28"/>
        </w:rPr>
        <w:t>.</w:t>
      </w:r>
    </w:p>
    <w:p w:rsidR="004C27AB" w:rsidRPr="00F00F8D" w:rsidRDefault="004C27AB" w:rsidP="00E962D3">
      <w:pPr>
        <w:spacing w:before="90" w:after="90" w:line="312" w:lineRule="auto"/>
        <w:ind w:firstLine="709"/>
        <w:jc w:val="both"/>
        <w:rPr>
          <w:sz w:val="28"/>
          <w:szCs w:val="28"/>
          <w:lang w:val="en-US"/>
        </w:rPr>
      </w:pPr>
      <w:r w:rsidRPr="00F00F8D">
        <w:rPr>
          <w:sz w:val="28"/>
          <w:szCs w:val="28"/>
          <w:lang w:val="en-US"/>
        </w:rPr>
        <w:t xml:space="preserve">2. Luật </w:t>
      </w:r>
      <w:r w:rsidR="00483B64" w:rsidRPr="00F00F8D">
        <w:rPr>
          <w:sz w:val="28"/>
          <w:szCs w:val="28"/>
          <w:lang w:val="en-US"/>
        </w:rPr>
        <w:t>P</w:t>
      </w:r>
      <w:r w:rsidRPr="00F00F8D">
        <w:rPr>
          <w:sz w:val="28"/>
          <w:szCs w:val="28"/>
          <w:lang w:val="en-US"/>
        </w:rPr>
        <w:t>hòng, chống bạo lực gia đình, số 13/2022/QH15 ngày 14/11/2022</w:t>
      </w:r>
    </w:p>
    <w:p w:rsidR="004C27AB" w:rsidRPr="00F00F8D" w:rsidRDefault="004C27AB" w:rsidP="00E962D3">
      <w:pPr>
        <w:spacing w:before="90" w:after="90" w:line="312" w:lineRule="auto"/>
        <w:ind w:firstLine="709"/>
        <w:jc w:val="both"/>
        <w:rPr>
          <w:sz w:val="28"/>
          <w:szCs w:val="28"/>
          <w:lang w:val="en-US"/>
        </w:rPr>
      </w:pPr>
      <w:r w:rsidRPr="00F00F8D">
        <w:rPr>
          <w:sz w:val="28"/>
          <w:szCs w:val="28"/>
          <w:lang w:val="en-US"/>
        </w:rPr>
        <w:t xml:space="preserve">3. Nghị định số 86/2023/NĐ-CP ngày 07/12/2023 của Chính phủ </w:t>
      </w:r>
      <w:r w:rsidRPr="00F00F8D">
        <w:rPr>
          <w:sz w:val="28"/>
          <w:szCs w:val="28"/>
        </w:rPr>
        <w:t>Quy định về khung tiêu chuẩn và trình tự, thủ tục, hồ sơ xét tặng danh hiệu “Gia đình văn hóa”, “Thôn, tổ dân phố văn hóa”, “Xã, phường, thị trấn tiêu biểu”</w:t>
      </w:r>
      <w:r w:rsidR="00A825FF" w:rsidRPr="00F00F8D">
        <w:rPr>
          <w:sz w:val="28"/>
          <w:szCs w:val="28"/>
        </w:rPr>
        <w:t>.</w:t>
      </w:r>
    </w:p>
    <w:p w:rsidR="004C27AB" w:rsidRPr="00F00F8D" w:rsidRDefault="004C27AB" w:rsidP="00E962D3">
      <w:pPr>
        <w:spacing w:before="90" w:after="90" w:line="312" w:lineRule="auto"/>
        <w:ind w:firstLine="709"/>
        <w:jc w:val="both"/>
        <w:rPr>
          <w:sz w:val="28"/>
          <w:szCs w:val="28"/>
          <w:lang w:val="en-US"/>
        </w:rPr>
      </w:pPr>
      <w:r w:rsidRPr="00F00F8D">
        <w:rPr>
          <w:sz w:val="28"/>
          <w:szCs w:val="28"/>
          <w:lang w:val="en-US"/>
        </w:rPr>
        <w:t>4. Quyết định số 308/2005/QĐ-TTg ngày 25/11/2005 của Thủ tướng Chính phủ ban hành Quy chế thực hiện nếp sống văn minh trong việc cưới, việc tang và lễ hội</w:t>
      </w:r>
      <w:r w:rsidR="00A825FF" w:rsidRPr="00F00F8D">
        <w:rPr>
          <w:sz w:val="28"/>
          <w:szCs w:val="28"/>
          <w:lang w:val="en-US"/>
        </w:rPr>
        <w:t>.</w:t>
      </w:r>
    </w:p>
    <w:p w:rsidR="004C27AB" w:rsidRPr="00F00F8D" w:rsidRDefault="004C27AB" w:rsidP="00E962D3">
      <w:pPr>
        <w:spacing w:before="90" w:after="90" w:line="312" w:lineRule="auto"/>
        <w:ind w:firstLine="709"/>
        <w:jc w:val="both"/>
        <w:rPr>
          <w:sz w:val="28"/>
          <w:szCs w:val="28"/>
          <w:lang w:val="en-US"/>
        </w:rPr>
      </w:pPr>
      <w:r w:rsidRPr="00F00F8D">
        <w:rPr>
          <w:sz w:val="28"/>
          <w:szCs w:val="28"/>
          <w:lang w:val="en-US"/>
        </w:rPr>
        <w:t>5. Nghị định số 61/2023/NĐ-CP ngày 16/8/2023 của Chính phủ về xây dựng và thực hiện hương ước, quy ước của cộng đồng dân cư</w:t>
      </w:r>
      <w:r w:rsidR="00A825FF" w:rsidRPr="00F00F8D">
        <w:rPr>
          <w:sz w:val="28"/>
          <w:szCs w:val="28"/>
          <w:lang w:val="en-US"/>
        </w:rPr>
        <w:t>.</w:t>
      </w:r>
    </w:p>
    <w:p w:rsidR="004C27AB" w:rsidRPr="00F00F8D" w:rsidRDefault="004C27AB" w:rsidP="00E962D3">
      <w:pPr>
        <w:spacing w:before="90" w:after="90" w:line="312" w:lineRule="auto"/>
        <w:ind w:firstLine="709"/>
        <w:jc w:val="both"/>
        <w:rPr>
          <w:sz w:val="28"/>
          <w:szCs w:val="28"/>
          <w:lang w:val="en-US"/>
        </w:rPr>
      </w:pPr>
      <w:r w:rsidRPr="00F00F8D">
        <w:rPr>
          <w:sz w:val="28"/>
          <w:szCs w:val="28"/>
          <w:lang w:val="en-US"/>
        </w:rPr>
        <w:t>6. Quyết định số 04/2022/QĐ-TTg ngày 18/02/2022 của Thủ tướng Chính phủ ban hành Quy định tiêu chí, trình tự, thủ tục xét công nhận đạt chuẩn đo thị văn minh</w:t>
      </w:r>
      <w:r w:rsidR="00A825FF" w:rsidRPr="00F00F8D">
        <w:rPr>
          <w:sz w:val="28"/>
          <w:szCs w:val="28"/>
          <w:lang w:val="en-US"/>
        </w:rPr>
        <w:t>.</w:t>
      </w:r>
    </w:p>
    <w:p w:rsidR="004C27AB" w:rsidRPr="00F00F8D" w:rsidRDefault="004C27AB" w:rsidP="00E962D3">
      <w:pPr>
        <w:spacing w:before="90" w:after="90" w:line="312" w:lineRule="auto"/>
        <w:ind w:firstLine="709"/>
        <w:jc w:val="both"/>
        <w:rPr>
          <w:sz w:val="28"/>
          <w:szCs w:val="28"/>
          <w:lang w:val="en-US"/>
        </w:rPr>
      </w:pPr>
      <w:r w:rsidRPr="00F00F8D">
        <w:rPr>
          <w:sz w:val="28"/>
          <w:szCs w:val="28"/>
          <w:lang w:val="en-US"/>
        </w:rPr>
        <w:t xml:space="preserve">7. Thông tư số 04/2011/TT-BVHTTDL ngày 21/01/2011 của </w:t>
      </w:r>
      <w:r w:rsidR="00F91803" w:rsidRPr="00F00F8D">
        <w:rPr>
          <w:sz w:val="28"/>
          <w:szCs w:val="28"/>
          <w:shd w:val="clear" w:color="auto" w:fill="FFFFFF"/>
        </w:rPr>
        <w:t>Bộ trưởng</w:t>
      </w:r>
      <w:r w:rsidR="00F91803" w:rsidRPr="00F00F8D">
        <w:rPr>
          <w:sz w:val="28"/>
          <w:szCs w:val="28"/>
          <w:lang w:val="en-US"/>
        </w:rPr>
        <w:t xml:space="preserve"> </w:t>
      </w:r>
      <w:r w:rsidRPr="00F00F8D">
        <w:rPr>
          <w:sz w:val="28"/>
          <w:szCs w:val="28"/>
          <w:lang w:val="en-US"/>
        </w:rPr>
        <w:t xml:space="preserve">Bộ </w:t>
      </w:r>
      <w:r w:rsidR="00A825FF" w:rsidRPr="00F00F8D">
        <w:rPr>
          <w:sz w:val="28"/>
          <w:szCs w:val="28"/>
        </w:rPr>
        <w:t>Văn hóa, Thể thao và Du lịch</w:t>
      </w:r>
      <w:r w:rsidRPr="00F00F8D">
        <w:rPr>
          <w:sz w:val="28"/>
          <w:szCs w:val="28"/>
          <w:lang w:val="en-US"/>
        </w:rPr>
        <w:t xml:space="preserve"> quy định về thực hiện nếp sống văn minh trong việc cưới, việc tang và lễ hội</w:t>
      </w:r>
      <w:r w:rsidR="00A825FF" w:rsidRPr="00F00F8D">
        <w:rPr>
          <w:sz w:val="28"/>
          <w:szCs w:val="28"/>
          <w:lang w:val="en-US"/>
        </w:rPr>
        <w:t>.</w:t>
      </w:r>
    </w:p>
    <w:p w:rsidR="004C27AB" w:rsidRPr="00F00F8D" w:rsidRDefault="004C27AB" w:rsidP="00E962D3">
      <w:pPr>
        <w:spacing w:before="90" w:after="90" w:line="312" w:lineRule="auto"/>
        <w:ind w:firstLine="709"/>
        <w:jc w:val="both"/>
        <w:rPr>
          <w:sz w:val="28"/>
          <w:szCs w:val="28"/>
          <w:lang w:val="en-US"/>
        </w:rPr>
      </w:pPr>
      <w:r w:rsidRPr="00F00F8D">
        <w:rPr>
          <w:sz w:val="28"/>
          <w:szCs w:val="28"/>
          <w:lang w:val="en-US"/>
        </w:rPr>
        <w:t>8. Nghị định số 76/2023/NĐ-CP ngày 01/11/2023 của Chính phủ quy định chi tiết một số điều của Luật phòng, chống bạo lực gia đình</w:t>
      </w:r>
      <w:r w:rsidR="00A825FF" w:rsidRPr="00F00F8D">
        <w:rPr>
          <w:sz w:val="28"/>
          <w:szCs w:val="28"/>
          <w:lang w:val="en-US"/>
        </w:rPr>
        <w:t>.</w:t>
      </w:r>
    </w:p>
    <w:p w:rsidR="004C27AB" w:rsidRPr="00F00F8D" w:rsidRDefault="004C27AB" w:rsidP="00E962D3">
      <w:pPr>
        <w:spacing w:before="90" w:after="90" w:line="312" w:lineRule="auto"/>
        <w:ind w:firstLine="709"/>
        <w:jc w:val="both"/>
        <w:rPr>
          <w:sz w:val="28"/>
          <w:szCs w:val="28"/>
          <w:lang w:val="en-US"/>
        </w:rPr>
      </w:pPr>
      <w:r w:rsidRPr="00F00F8D">
        <w:rPr>
          <w:sz w:val="28"/>
          <w:szCs w:val="28"/>
          <w:lang w:val="en-US"/>
        </w:rPr>
        <w:lastRenderedPageBreak/>
        <w:t>9. Nghị định số 144/2021/NĐ-CP ngày 31/12/2021 của Chính phủ quy định xử phạm vi phạm hành chính trong lĩnh vực an ninh, trật tự, an toàn xã hội, phòng cháy, chữa cháy</w:t>
      </w:r>
      <w:r w:rsidR="00D213E7" w:rsidRPr="00F00F8D">
        <w:rPr>
          <w:sz w:val="28"/>
          <w:szCs w:val="28"/>
          <w:lang w:val="en-US"/>
        </w:rPr>
        <w:t>.</w:t>
      </w:r>
      <w:r w:rsidRPr="00F00F8D">
        <w:rPr>
          <w:sz w:val="28"/>
          <w:szCs w:val="28"/>
          <w:lang w:val="en-US"/>
        </w:rPr>
        <w:t xml:space="preserve"> </w:t>
      </w:r>
      <w:r w:rsidR="00E01CB8" w:rsidRPr="00F00F8D">
        <w:rPr>
          <w:sz w:val="28"/>
          <w:szCs w:val="28"/>
          <w:lang w:val="en-US"/>
        </w:rPr>
        <w:t>C</w:t>
      </w:r>
      <w:r w:rsidRPr="00F00F8D">
        <w:rPr>
          <w:sz w:val="28"/>
          <w:szCs w:val="28"/>
          <w:lang w:val="en-US"/>
        </w:rPr>
        <w:t>ứu hộ, cứu nạn</w:t>
      </w:r>
      <w:r w:rsidR="00D213E7" w:rsidRPr="00F00F8D">
        <w:rPr>
          <w:sz w:val="28"/>
          <w:szCs w:val="28"/>
          <w:lang w:val="en-US"/>
        </w:rPr>
        <w:t>.</w:t>
      </w:r>
      <w:r w:rsidRPr="00F00F8D">
        <w:rPr>
          <w:sz w:val="28"/>
          <w:szCs w:val="28"/>
          <w:lang w:val="en-US"/>
        </w:rPr>
        <w:t xml:space="preserve"> phòng, chống bạo lực gia đình</w:t>
      </w:r>
      <w:r w:rsidR="00A825FF" w:rsidRPr="00F00F8D">
        <w:rPr>
          <w:sz w:val="28"/>
          <w:szCs w:val="28"/>
          <w:lang w:val="en-US"/>
        </w:rPr>
        <w:t>.</w:t>
      </w:r>
    </w:p>
    <w:p w:rsidR="004C27AB" w:rsidRPr="00F00F8D" w:rsidRDefault="004C27AB" w:rsidP="00E962D3">
      <w:pPr>
        <w:spacing w:before="90" w:after="90" w:line="312" w:lineRule="auto"/>
        <w:ind w:firstLine="709"/>
        <w:jc w:val="both"/>
        <w:rPr>
          <w:sz w:val="28"/>
          <w:szCs w:val="28"/>
          <w:lang w:val="en-US"/>
        </w:rPr>
      </w:pPr>
      <w:r w:rsidRPr="00F00F8D">
        <w:rPr>
          <w:sz w:val="28"/>
          <w:szCs w:val="28"/>
          <w:lang w:val="en-US"/>
        </w:rPr>
        <w:t xml:space="preserve">10. Quyết định số 12/2023/QĐ-UBND ngày 09/3/2023 của </w:t>
      </w:r>
      <w:r w:rsidR="00A825FF" w:rsidRPr="00F00F8D">
        <w:rPr>
          <w:sz w:val="28"/>
          <w:szCs w:val="28"/>
          <w:lang w:val="en-US"/>
        </w:rPr>
        <w:t>Ủy ban nhân dân</w:t>
      </w:r>
      <w:r w:rsidRPr="00F00F8D">
        <w:rPr>
          <w:sz w:val="28"/>
          <w:szCs w:val="28"/>
          <w:lang w:val="en-US"/>
        </w:rPr>
        <w:t xml:space="preserve"> tỉnh Đồng Tháp về việc thực hiện nếp sống văn minh trong việc cưới, việc tang và lễ hội trên địa bàn tỉnh Đồng Tháp</w:t>
      </w:r>
      <w:r w:rsidR="00A55B45" w:rsidRPr="00F00F8D">
        <w:rPr>
          <w:sz w:val="28"/>
          <w:szCs w:val="28"/>
          <w:lang w:val="en-US"/>
        </w:rPr>
        <w:t>.</w:t>
      </w:r>
    </w:p>
    <w:p w:rsidR="000E6E49" w:rsidRPr="00F00F8D" w:rsidRDefault="000E6E49" w:rsidP="00E962D3">
      <w:pPr>
        <w:spacing w:before="90" w:after="90" w:line="312" w:lineRule="auto"/>
        <w:ind w:firstLine="709"/>
        <w:jc w:val="both"/>
        <w:rPr>
          <w:rFonts w:eastAsia="Arial"/>
          <w:sz w:val="28"/>
          <w:szCs w:val="28"/>
          <w:lang w:val="en-US" w:eastAsia="vi-VN"/>
        </w:rPr>
      </w:pPr>
      <w:r w:rsidRPr="00F00F8D">
        <w:rPr>
          <w:sz w:val="28"/>
          <w:szCs w:val="28"/>
          <w:lang w:val="en-US"/>
        </w:rPr>
        <w:t xml:space="preserve">11. Quyết định số 13/2024/QĐ-UBND ngày 14/6/2024 của Ủy ban nhân dân tỉnh Đồng Tháp về việc </w:t>
      </w:r>
      <w:r w:rsidRPr="00F00F8D">
        <w:rPr>
          <w:sz w:val="28"/>
          <w:szCs w:val="28"/>
        </w:rPr>
        <w:t>bãi bỏ Quyết định số 30/2018/QĐ-UBND ngày 05/11/2018 của UBND Tỉnh Ban hành Quy định xây dựng và thực hiện Quy ước khóm, ấp trên địa bàn tỉnh Đồng Tháp</w:t>
      </w:r>
      <w:r w:rsidRPr="00F00F8D">
        <w:rPr>
          <w:sz w:val="28"/>
          <w:szCs w:val="28"/>
          <w:lang w:val="en-US"/>
        </w:rPr>
        <w:t>.</w:t>
      </w:r>
    </w:p>
    <w:p w:rsidR="000E6E49" w:rsidRPr="00F00F8D" w:rsidRDefault="000E6E49" w:rsidP="00E962D3">
      <w:pPr>
        <w:spacing w:before="90" w:after="90" w:line="312" w:lineRule="auto"/>
        <w:ind w:firstLine="709"/>
        <w:jc w:val="both"/>
        <w:rPr>
          <w:rFonts w:eastAsia="Arial"/>
          <w:sz w:val="28"/>
          <w:szCs w:val="28"/>
          <w:lang w:val="en-US" w:eastAsia="vi-VN"/>
        </w:rPr>
      </w:pPr>
      <w:r w:rsidRPr="00F00F8D">
        <w:rPr>
          <w:sz w:val="28"/>
          <w:szCs w:val="28"/>
          <w:lang w:val="en-US"/>
        </w:rPr>
        <w:t xml:space="preserve">12. Quyết định số 24/2024/QĐ-UBND ngày 10/10/2024 của Ủy ban nhân dân tỉnh Đồng Tháp về việc </w:t>
      </w:r>
      <w:r w:rsidRPr="00F00F8D">
        <w:rPr>
          <w:sz w:val="28"/>
          <w:szCs w:val="28"/>
        </w:rPr>
        <w:t>Ban hành Quy định tiêu chuẩn, hướng dẫn đánh giá, bình xét các danh hiệu “Gia đình văn hóa”, “Khóm, ấp văn hóa”, “Xã, phường, thị trấn tiêu biểu” trên địa bàn tỉnh Đồng Tháp</w:t>
      </w:r>
      <w:r w:rsidRPr="00F00F8D">
        <w:rPr>
          <w:sz w:val="28"/>
          <w:szCs w:val="28"/>
          <w:lang w:val="en-US"/>
        </w:rPr>
        <w:t>.</w:t>
      </w:r>
    </w:p>
    <w:p w:rsidR="00A55B45" w:rsidRPr="00F00F8D" w:rsidRDefault="00A55B45"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t>X</w:t>
      </w:r>
      <w:r w:rsidR="00BD49B2" w:rsidRPr="00F00F8D">
        <w:rPr>
          <w:rFonts w:eastAsia="Arial"/>
          <w:b/>
          <w:sz w:val="28"/>
          <w:szCs w:val="28"/>
          <w:lang w:val="en-US" w:eastAsia="vi-VN"/>
        </w:rPr>
        <w:t>I</w:t>
      </w:r>
      <w:r w:rsidRPr="00F00F8D">
        <w:rPr>
          <w:rFonts w:eastAsia="Arial"/>
          <w:b/>
          <w:sz w:val="28"/>
          <w:szCs w:val="28"/>
          <w:lang w:val="en-US" w:eastAsia="vi-VN"/>
        </w:rPr>
        <w:t>. Phòng Quản lý văn hóa thuộc Sở Văn hóa, Thể thao và Du lịch (Vị trí Chuyên viên về Quản lý Quản lý di sản văn hóa)</w:t>
      </w:r>
    </w:p>
    <w:p w:rsidR="004C27AB" w:rsidRPr="00F00F8D" w:rsidRDefault="004C27AB" w:rsidP="00E962D3">
      <w:pPr>
        <w:spacing w:before="90" w:after="90" w:line="312" w:lineRule="auto"/>
        <w:ind w:firstLine="709"/>
        <w:jc w:val="both"/>
        <w:rPr>
          <w:sz w:val="28"/>
          <w:szCs w:val="28"/>
        </w:rPr>
      </w:pPr>
      <w:r w:rsidRPr="00F00F8D">
        <w:rPr>
          <w:sz w:val="28"/>
          <w:szCs w:val="28"/>
          <w:lang w:val="en-US"/>
        </w:rPr>
        <w:t xml:space="preserve">1. </w:t>
      </w:r>
      <w:r w:rsidRPr="00F00F8D">
        <w:rPr>
          <w:sz w:val="28"/>
          <w:szCs w:val="28"/>
        </w:rPr>
        <w:t>Quyết định số</w:t>
      </w:r>
      <w:r w:rsidRPr="00F00F8D">
        <w:rPr>
          <w:sz w:val="28"/>
          <w:szCs w:val="28"/>
          <w:lang w:val="en-US"/>
        </w:rPr>
        <w:t xml:space="preserve"> </w:t>
      </w:r>
      <w:r w:rsidRPr="00F00F8D">
        <w:rPr>
          <w:sz w:val="28"/>
          <w:szCs w:val="28"/>
        </w:rPr>
        <w:t>22/2023/QĐ-UBND</w:t>
      </w:r>
      <w:r w:rsidRPr="00F00F8D">
        <w:rPr>
          <w:sz w:val="28"/>
          <w:szCs w:val="28"/>
          <w:lang w:val="en-US"/>
        </w:rPr>
        <w:t xml:space="preserve"> ngày 08/5/2023 của </w:t>
      </w:r>
      <w:r w:rsidR="00A825FF" w:rsidRPr="00F00F8D">
        <w:rPr>
          <w:sz w:val="28"/>
          <w:szCs w:val="28"/>
          <w:lang w:val="en-US"/>
        </w:rPr>
        <w:t xml:space="preserve">Ủy ban nhân dân tỉnh Đồng Tháp </w:t>
      </w:r>
      <w:r w:rsidRPr="00F00F8D">
        <w:rPr>
          <w:sz w:val="28"/>
          <w:szCs w:val="28"/>
          <w:lang w:val="en-US"/>
        </w:rPr>
        <w:t xml:space="preserve">về </w:t>
      </w:r>
      <w:r w:rsidRPr="00F00F8D">
        <w:rPr>
          <w:sz w:val="28"/>
          <w:szCs w:val="28"/>
        </w:rPr>
        <w:t>ban hành Quy định về chức năng, nhiệm vụ, quyền hạn và cơ cấu tổ chức của Sở Văn hóa, Thể thao và Du lịch tỉnh Đồng Tháp</w:t>
      </w:r>
      <w:r w:rsidR="00A825FF" w:rsidRPr="00F00F8D">
        <w:rPr>
          <w:sz w:val="28"/>
          <w:szCs w:val="28"/>
        </w:rPr>
        <w:t>.</w:t>
      </w:r>
    </w:p>
    <w:p w:rsidR="00283D35" w:rsidRPr="00F00F8D" w:rsidRDefault="004C27AB" w:rsidP="00E962D3">
      <w:pPr>
        <w:spacing w:before="90" w:after="90" w:line="312" w:lineRule="auto"/>
        <w:ind w:firstLine="709"/>
        <w:jc w:val="both"/>
        <w:rPr>
          <w:spacing w:val="-6"/>
          <w:sz w:val="28"/>
          <w:szCs w:val="28"/>
          <w:lang w:val="en-US"/>
        </w:rPr>
      </w:pPr>
      <w:r w:rsidRPr="00F00F8D">
        <w:rPr>
          <w:bCs/>
          <w:spacing w:val="-6"/>
          <w:sz w:val="28"/>
          <w:szCs w:val="28"/>
          <w:lang w:val="en-US"/>
        </w:rPr>
        <w:t>2.</w:t>
      </w:r>
      <w:r w:rsidRPr="00F00F8D">
        <w:rPr>
          <w:spacing w:val="-6"/>
          <w:sz w:val="28"/>
          <w:szCs w:val="28"/>
          <w:lang w:val="en-US"/>
        </w:rPr>
        <w:t xml:space="preserve"> Luật </w:t>
      </w:r>
      <w:r w:rsidR="00283D35" w:rsidRPr="00F00F8D">
        <w:rPr>
          <w:spacing w:val="-6"/>
          <w:sz w:val="28"/>
          <w:szCs w:val="28"/>
          <w:lang w:val="en-US"/>
        </w:rPr>
        <w:t>D</w:t>
      </w:r>
      <w:r w:rsidRPr="00F00F8D">
        <w:rPr>
          <w:spacing w:val="-6"/>
          <w:sz w:val="28"/>
          <w:szCs w:val="28"/>
          <w:lang w:val="en-US"/>
        </w:rPr>
        <w:t xml:space="preserve">i sản văn hóa </w:t>
      </w:r>
      <w:r w:rsidR="00343561" w:rsidRPr="00F00F8D">
        <w:rPr>
          <w:spacing w:val="-6"/>
          <w:sz w:val="28"/>
          <w:szCs w:val="28"/>
          <w:lang w:val="en-US"/>
        </w:rPr>
        <w:t>ngày 29/6</w:t>
      </w:r>
      <w:r w:rsidRPr="00F00F8D">
        <w:rPr>
          <w:spacing w:val="-6"/>
          <w:sz w:val="28"/>
          <w:szCs w:val="28"/>
          <w:lang w:val="en-US"/>
        </w:rPr>
        <w:t xml:space="preserve"> 2001</w:t>
      </w:r>
    </w:p>
    <w:p w:rsidR="004C27AB" w:rsidRPr="00F00F8D" w:rsidRDefault="00283D35" w:rsidP="00E962D3">
      <w:pPr>
        <w:spacing w:before="90" w:after="90" w:line="312" w:lineRule="auto"/>
        <w:ind w:firstLine="709"/>
        <w:jc w:val="both"/>
        <w:rPr>
          <w:spacing w:val="-6"/>
          <w:sz w:val="28"/>
          <w:szCs w:val="28"/>
          <w:lang w:val="en-US"/>
        </w:rPr>
      </w:pPr>
      <w:r w:rsidRPr="00F00F8D">
        <w:rPr>
          <w:spacing w:val="-6"/>
          <w:sz w:val="28"/>
          <w:szCs w:val="28"/>
          <w:lang w:val="en-US"/>
        </w:rPr>
        <w:t>3.</w:t>
      </w:r>
      <w:r w:rsidR="004C27AB" w:rsidRPr="00F00F8D">
        <w:rPr>
          <w:spacing w:val="-6"/>
          <w:sz w:val="28"/>
          <w:szCs w:val="28"/>
          <w:lang w:val="en-US"/>
        </w:rPr>
        <w:t xml:space="preserve"> Luật </w:t>
      </w:r>
      <w:r w:rsidR="00483B64" w:rsidRPr="00F00F8D">
        <w:rPr>
          <w:spacing w:val="-6"/>
          <w:sz w:val="28"/>
          <w:szCs w:val="28"/>
          <w:lang w:val="en-US"/>
        </w:rPr>
        <w:t>S</w:t>
      </w:r>
      <w:r w:rsidR="004C27AB" w:rsidRPr="00F00F8D">
        <w:rPr>
          <w:spacing w:val="-6"/>
          <w:sz w:val="28"/>
          <w:szCs w:val="28"/>
          <w:lang w:val="en-US"/>
        </w:rPr>
        <w:t xml:space="preserve">ửa đổi, bổ sung một số điều của Luật Di sản văn hóa </w:t>
      </w:r>
      <w:r w:rsidR="00343561" w:rsidRPr="00F00F8D">
        <w:rPr>
          <w:spacing w:val="-6"/>
          <w:sz w:val="28"/>
          <w:szCs w:val="28"/>
          <w:lang w:val="en-US"/>
        </w:rPr>
        <w:t>ngày 18/6/</w:t>
      </w:r>
      <w:r w:rsidR="004C27AB" w:rsidRPr="00F00F8D">
        <w:rPr>
          <w:spacing w:val="-6"/>
          <w:sz w:val="28"/>
          <w:szCs w:val="28"/>
          <w:lang w:val="en-US"/>
        </w:rPr>
        <w:t>2009.</w:t>
      </w:r>
    </w:p>
    <w:p w:rsidR="000E6E49" w:rsidRPr="00F00F8D" w:rsidRDefault="00283D35" w:rsidP="00483B64">
      <w:pPr>
        <w:spacing w:before="90" w:after="90" w:line="312" w:lineRule="auto"/>
        <w:ind w:firstLine="709"/>
        <w:jc w:val="both"/>
        <w:rPr>
          <w:spacing w:val="-6"/>
          <w:sz w:val="28"/>
          <w:szCs w:val="28"/>
          <w:lang w:val="en-US"/>
        </w:rPr>
      </w:pPr>
      <w:r w:rsidRPr="00F00F8D">
        <w:rPr>
          <w:bCs/>
          <w:spacing w:val="-6"/>
          <w:sz w:val="28"/>
          <w:szCs w:val="28"/>
          <w:lang w:val="en-US"/>
        </w:rPr>
        <w:t>4</w:t>
      </w:r>
      <w:r w:rsidR="000E6E49" w:rsidRPr="00F00F8D">
        <w:rPr>
          <w:bCs/>
          <w:spacing w:val="-6"/>
          <w:sz w:val="28"/>
          <w:szCs w:val="28"/>
          <w:lang w:val="en-US"/>
        </w:rPr>
        <w:t>.</w:t>
      </w:r>
      <w:r w:rsidRPr="00F00F8D">
        <w:rPr>
          <w:spacing w:val="-6"/>
          <w:sz w:val="28"/>
          <w:szCs w:val="28"/>
          <w:lang w:val="en-US"/>
        </w:rPr>
        <w:t xml:space="preserve"> </w:t>
      </w:r>
      <w:r w:rsidR="000E6E49" w:rsidRPr="00F00F8D">
        <w:rPr>
          <w:spacing w:val="-6"/>
          <w:sz w:val="28"/>
          <w:szCs w:val="28"/>
          <w:lang w:val="en-US"/>
        </w:rPr>
        <w:t xml:space="preserve">Văn bản hợp nhất </w:t>
      </w:r>
      <w:r w:rsidR="00483B64" w:rsidRPr="00F00F8D">
        <w:rPr>
          <w:spacing w:val="-6"/>
          <w:sz w:val="28"/>
          <w:szCs w:val="28"/>
          <w:lang w:val="en-US"/>
        </w:rPr>
        <w:t xml:space="preserve">số 2166/VBHN-BVHTTDL ngày 24/5/2024 </w:t>
      </w:r>
      <w:r w:rsidR="000E6E49" w:rsidRPr="00F00F8D">
        <w:rPr>
          <w:spacing w:val="-6"/>
          <w:sz w:val="28"/>
          <w:szCs w:val="28"/>
          <w:lang w:val="en-US"/>
        </w:rPr>
        <w:t>của</w:t>
      </w:r>
      <w:r w:rsidR="00483B64" w:rsidRPr="00F00F8D">
        <w:rPr>
          <w:spacing w:val="-6"/>
          <w:sz w:val="28"/>
          <w:szCs w:val="28"/>
          <w:lang w:val="en-US"/>
        </w:rPr>
        <w:t xml:space="preserve"> Bộ Văn hóa, Thể thao và Du lịch</w:t>
      </w:r>
      <w:r w:rsidR="000E6E49" w:rsidRPr="00F00F8D">
        <w:rPr>
          <w:spacing w:val="-6"/>
          <w:sz w:val="28"/>
          <w:szCs w:val="28"/>
          <w:lang w:val="en-US"/>
        </w:rPr>
        <w:t xml:space="preserve"> </w:t>
      </w:r>
      <w:r w:rsidR="00483B64" w:rsidRPr="00F00F8D">
        <w:rPr>
          <w:spacing w:val="-6"/>
          <w:sz w:val="28"/>
          <w:szCs w:val="28"/>
          <w:lang w:val="en-US"/>
        </w:rPr>
        <w:t>về việc</w:t>
      </w:r>
      <w:r w:rsidR="000E6E49" w:rsidRPr="00F00F8D">
        <w:rPr>
          <w:spacing w:val="-6"/>
          <w:sz w:val="28"/>
          <w:szCs w:val="28"/>
          <w:lang w:val="en-US"/>
        </w:rPr>
        <w:t xml:space="preserve"> hợp nhất Nghị định số 98/2010/NĐ-CP ngày 21/9/2010 của Chính phủ và Nghị định số 31/2024/NĐ-CP ngày 15/3/2024 của Chính phủ quy định chi tiết thi hành một số điều của Luật di sản văn hóa và Luật sửa đổi, bổ sung một số điều của Luật di sản văn hóa. </w:t>
      </w:r>
    </w:p>
    <w:p w:rsidR="004C27AB" w:rsidRPr="00F00F8D" w:rsidRDefault="00283D35" w:rsidP="00E962D3">
      <w:pPr>
        <w:spacing w:before="90" w:after="90" w:line="312" w:lineRule="auto"/>
        <w:ind w:firstLine="709"/>
        <w:jc w:val="both"/>
        <w:rPr>
          <w:spacing w:val="-6"/>
          <w:sz w:val="28"/>
          <w:szCs w:val="28"/>
          <w:lang w:val="en-US"/>
        </w:rPr>
      </w:pPr>
      <w:r w:rsidRPr="00F00F8D">
        <w:rPr>
          <w:bCs/>
          <w:spacing w:val="-6"/>
          <w:sz w:val="28"/>
          <w:szCs w:val="28"/>
          <w:lang w:val="en-US"/>
        </w:rPr>
        <w:t>5</w:t>
      </w:r>
      <w:r w:rsidR="004C27AB" w:rsidRPr="00F00F8D">
        <w:rPr>
          <w:spacing w:val="-6"/>
          <w:sz w:val="28"/>
          <w:szCs w:val="28"/>
          <w:lang w:val="en-US"/>
        </w:rPr>
        <w:t>. Thông tư số 04/2010/TT-BVHTTDL ngày 30/6/2010 của Bộ trưởng Bộ Văn hóa, Thể thao và Du lịch quy định việc kiểm kê di sản văn hóa phi vật thể và lập hồ sơ khoa học di sản văn hóa phi vật thể để đưa vào danh mục di sản văn hóa phi vật thể quốc gia</w:t>
      </w:r>
      <w:r w:rsidR="00D213E7" w:rsidRPr="00F00F8D">
        <w:rPr>
          <w:spacing w:val="-6"/>
          <w:sz w:val="28"/>
          <w:szCs w:val="28"/>
          <w:lang w:val="en-US"/>
        </w:rPr>
        <w:t>.</w:t>
      </w:r>
    </w:p>
    <w:p w:rsidR="004C27AB" w:rsidRPr="00F00F8D" w:rsidRDefault="00283D35" w:rsidP="00E962D3">
      <w:pPr>
        <w:spacing w:before="90" w:after="90" w:line="312" w:lineRule="auto"/>
        <w:ind w:firstLine="709"/>
        <w:jc w:val="both"/>
        <w:rPr>
          <w:spacing w:val="-6"/>
          <w:sz w:val="28"/>
          <w:szCs w:val="28"/>
          <w:lang w:val="en-US"/>
        </w:rPr>
      </w:pPr>
      <w:r w:rsidRPr="00F00F8D">
        <w:rPr>
          <w:bCs/>
          <w:spacing w:val="-6"/>
          <w:sz w:val="28"/>
          <w:szCs w:val="28"/>
          <w:lang w:val="en-US"/>
        </w:rPr>
        <w:lastRenderedPageBreak/>
        <w:t>6</w:t>
      </w:r>
      <w:r w:rsidR="004C27AB" w:rsidRPr="00F00F8D">
        <w:rPr>
          <w:bCs/>
          <w:spacing w:val="-6"/>
          <w:sz w:val="28"/>
          <w:szCs w:val="28"/>
          <w:lang w:val="en-US"/>
        </w:rPr>
        <w:t>.</w:t>
      </w:r>
      <w:r w:rsidR="004C27AB" w:rsidRPr="00F00F8D">
        <w:rPr>
          <w:spacing w:val="-6"/>
          <w:sz w:val="28"/>
          <w:szCs w:val="28"/>
          <w:lang w:val="en-US"/>
        </w:rPr>
        <w:t xml:space="preserve"> Thông tư số 09/2011/TT-BVHTTDL ngày 14/7/2011 của Bộ trưởng Bộ Văn hóa, Thể thao và Du lịch quy định về nội dung hồ sơ khoa học để xếp hạng di tích Lịch sử - Văn hóa và Danh lam thắng cảnh</w:t>
      </w:r>
      <w:r w:rsidR="00D213E7" w:rsidRPr="00F00F8D">
        <w:rPr>
          <w:spacing w:val="-6"/>
          <w:sz w:val="28"/>
          <w:szCs w:val="28"/>
          <w:lang w:val="en-US"/>
        </w:rPr>
        <w:t>.</w:t>
      </w:r>
    </w:p>
    <w:p w:rsidR="004C27AB" w:rsidRPr="00F00F8D" w:rsidRDefault="00283D35" w:rsidP="00E962D3">
      <w:pPr>
        <w:spacing w:before="90" w:after="90" w:line="312" w:lineRule="auto"/>
        <w:ind w:firstLine="709"/>
        <w:jc w:val="both"/>
        <w:rPr>
          <w:spacing w:val="-6"/>
          <w:sz w:val="28"/>
          <w:szCs w:val="28"/>
          <w:lang w:val="en-US"/>
        </w:rPr>
      </w:pPr>
      <w:r w:rsidRPr="00F00F8D">
        <w:rPr>
          <w:bCs/>
          <w:spacing w:val="-6"/>
          <w:sz w:val="28"/>
          <w:szCs w:val="28"/>
          <w:lang w:val="en-US"/>
        </w:rPr>
        <w:t>7</w:t>
      </w:r>
      <w:r w:rsidR="004C27AB" w:rsidRPr="00F00F8D">
        <w:rPr>
          <w:bCs/>
          <w:spacing w:val="-6"/>
          <w:sz w:val="28"/>
          <w:szCs w:val="28"/>
          <w:lang w:val="en-US"/>
        </w:rPr>
        <w:t>.</w:t>
      </w:r>
      <w:r w:rsidR="004C27AB" w:rsidRPr="00F00F8D">
        <w:rPr>
          <w:spacing w:val="-6"/>
          <w:sz w:val="28"/>
          <w:szCs w:val="28"/>
          <w:lang w:val="en-US"/>
        </w:rPr>
        <w:t xml:space="preserve"> Thông tư số 18/2022/TT-BVHTTDL ngày 28/12/2022 Bộ trưởng Bộ Văn hóa, Thể thao và Du lịch sửa đổi, bổ sung một số điều của Thông tư số 09/2011/TT-BVHTTDL ngày 14/7/2011 của Bộ trưởng Bộ Văn hóa, Thể thao và Du lịch quy định về nội dung hồ sơ khoa học để xếp hạng di tích Lịch sử - Văn hóa và Danh lam thắng cảnh.</w:t>
      </w:r>
    </w:p>
    <w:p w:rsidR="004C27AB" w:rsidRPr="00F00F8D" w:rsidRDefault="00283D35" w:rsidP="00E962D3">
      <w:pPr>
        <w:spacing w:before="90" w:after="90" w:line="312" w:lineRule="auto"/>
        <w:ind w:firstLine="709"/>
        <w:jc w:val="both"/>
        <w:rPr>
          <w:spacing w:val="-6"/>
          <w:sz w:val="28"/>
          <w:szCs w:val="28"/>
          <w:lang w:val="en-US"/>
        </w:rPr>
      </w:pPr>
      <w:r w:rsidRPr="00F00F8D">
        <w:rPr>
          <w:bCs/>
          <w:spacing w:val="-6"/>
          <w:sz w:val="28"/>
          <w:szCs w:val="28"/>
          <w:lang w:val="en-US"/>
        </w:rPr>
        <w:t>8</w:t>
      </w:r>
      <w:r w:rsidR="004C27AB" w:rsidRPr="00F00F8D">
        <w:rPr>
          <w:bCs/>
          <w:spacing w:val="-6"/>
          <w:sz w:val="28"/>
          <w:szCs w:val="28"/>
          <w:lang w:val="en-US"/>
        </w:rPr>
        <w:t>.</w:t>
      </w:r>
      <w:r w:rsidR="004C27AB" w:rsidRPr="00F00F8D">
        <w:rPr>
          <w:spacing w:val="-6"/>
          <w:sz w:val="28"/>
          <w:szCs w:val="28"/>
          <w:lang w:val="en-US"/>
        </w:rPr>
        <w:t xml:space="preserve"> Thông tư </w:t>
      </w:r>
      <w:r w:rsidR="00A825FF" w:rsidRPr="00F00F8D">
        <w:rPr>
          <w:spacing w:val="-6"/>
          <w:sz w:val="28"/>
          <w:szCs w:val="28"/>
          <w:lang w:val="en-US"/>
        </w:rPr>
        <w:t xml:space="preserve">số </w:t>
      </w:r>
      <w:r w:rsidR="004C27AB" w:rsidRPr="00F00F8D">
        <w:rPr>
          <w:spacing w:val="-6"/>
          <w:sz w:val="28"/>
          <w:szCs w:val="28"/>
          <w:lang w:val="en-US"/>
        </w:rPr>
        <w:t>1</w:t>
      </w:r>
      <w:r w:rsidR="00C9132A" w:rsidRPr="00F00F8D">
        <w:rPr>
          <w:spacing w:val="-6"/>
          <w:sz w:val="28"/>
          <w:szCs w:val="28"/>
          <w:lang w:val="en-US"/>
        </w:rPr>
        <w:t>5/2019/TT-BVHTTDL ngày 31/</w:t>
      </w:r>
      <w:r w:rsidR="004C27AB" w:rsidRPr="00F00F8D">
        <w:rPr>
          <w:spacing w:val="-6"/>
          <w:sz w:val="28"/>
          <w:szCs w:val="28"/>
          <w:lang w:val="en-US"/>
        </w:rPr>
        <w:t>12</w:t>
      </w:r>
      <w:r w:rsidR="00C9132A" w:rsidRPr="00F00F8D">
        <w:rPr>
          <w:spacing w:val="-6"/>
          <w:sz w:val="28"/>
          <w:szCs w:val="28"/>
          <w:lang w:val="en-US"/>
        </w:rPr>
        <w:t>/</w:t>
      </w:r>
      <w:r w:rsidR="004C27AB" w:rsidRPr="00F00F8D">
        <w:rPr>
          <w:spacing w:val="-6"/>
          <w:sz w:val="28"/>
          <w:szCs w:val="28"/>
          <w:lang w:val="en-US"/>
        </w:rPr>
        <w:t xml:space="preserve">2019 của </w:t>
      </w:r>
      <w:r w:rsidR="00F91803" w:rsidRPr="00F00F8D">
        <w:rPr>
          <w:sz w:val="28"/>
          <w:szCs w:val="28"/>
          <w:shd w:val="clear" w:color="auto" w:fill="FFFFFF"/>
        </w:rPr>
        <w:t>Bộ trưởng</w:t>
      </w:r>
      <w:r w:rsidR="00F91803" w:rsidRPr="00F00F8D">
        <w:rPr>
          <w:spacing w:val="-6"/>
          <w:sz w:val="28"/>
          <w:szCs w:val="28"/>
          <w:lang w:val="en-US"/>
        </w:rPr>
        <w:t xml:space="preserve"> </w:t>
      </w:r>
      <w:r w:rsidR="004C27AB" w:rsidRPr="00F00F8D">
        <w:rPr>
          <w:spacing w:val="-6"/>
          <w:sz w:val="28"/>
          <w:szCs w:val="28"/>
          <w:lang w:val="en-US"/>
        </w:rPr>
        <w:t>Bộ Văn hóa Thể thao và Du lịch quy định chi tiết một số quy định về bảo quản, tu bổ, phục hồi di tích.</w:t>
      </w:r>
    </w:p>
    <w:p w:rsidR="004C27AB" w:rsidRPr="00F00F8D" w:rsidRDefault="00283D35" w:rsidP="00E962D3">
      <w:pPr>
        <w:spacing w:before="90" w:after="90" w:line="312" w:lineRule="auto"/>
        <w:ind w:firstLine="709"/>
        <w:jc w:val="both"/>
        <w:rPr>
          <w:spacing w:val="-6"/>
          <w:sz w:val="28"/>
          <w:szCs w:val="28"/>
          <w:lang w:val="en-US"/>
        </w:rPr>
      </w:pPr>
      <w:r w:rsidRPr="00F00F8D">
        <w:rPr>
          <w:bCs/>
          <w:spacing w:val="-6"/>
          <w:sz w:val="28"/>
          <w:szCs w:val="28"/>
          <w:lang w:val="en-US"/>
        </w:rPr>
        <w:t>9</w:t>
      </w:r>
      <w:r w:rsidR="004C27AB" w:rsidRPr="00F00F8D">
        <w:rPr>
          <w:bCs/>
          <w:spacing w:val="-6"/>
          <w:sz w:val="28"/>
          <w:szCs w:val="28"/>
          <w:lang w:val="en-US"/>
        </w:rPr>
        <w:t>.</w:t>
      </w:r>
      <w:r w:rsidR="004C27AB" w:rsidRPr="00F00F8D">
        <w:rPr>
          <w:spacing w:val="-6"/>
          <w:sz w:val="28"/>
          <w:szCs w:val="28"/>
          <w:lang w:val="en-US"/>
        </w:rPr>
        <w:t xml:space="preserve"> Nghị định </w:t>
      </w:r>
      <w:r w:rsidR="00C9132A" w:rsidRPr="00F00F8D">
        <w:rPr>
          <w:spacing w:val="-6"/>
          <w:sz w:val="28"/>
          <w:szCs w:val="28"/>
          <w:lang w:val="en-US"/>
        </w:rPr>
        <w:t>số 166/2018/NĐ-CP ngày 25/12/</w:t>
      </w:r>
      <w:r w:rsidR="004C27AB" w:rsidRPr="00F00F8D">
        <w:rPr>
          <w:spacing w:val="-6"/>
          <w:sz w:val="28"/>
          <w:szCs w:val="28"/>
          <w:lang w:val="en-US"/>
        </w:rPr>
        <w:t>2018 của Chính phủ quy định thẩm quyền, trình tự, thủ tục lập, thẩm định, phê duyệt quy hoạch, dự án bảo quản, tu bổ, phục hồi di tích lịch sử - văn hóa, danh lam thắng cảnh</w:t>
      </w:r>
      <w:r w:rsidR="00A825FF" w:rsidRPr="00F00F8D">
        <w:rPr>
          <w:spacing w:val="-6"/>
          <w:sz w:val="28"/>
          <w:szCs w:val="28"/>
          <w:lang w:val="en-US"/>
        </w:rPr>
        <w:t>.</w:t>
      </w:r>
    </w:p>
    <w:p w:rsidR="004C27AB" w:rsidRPr="00F00F8D" w:rsidRDefault="00283D35" w:rsidP="00E962D3">
      <w:pPr>
        <w:spacing w:before="90" w:after="90" w:line="312" w:lineRule="auto"/>
        <w:ind w:firstLine="709"/>
        <w:jc w:val="both"/>
        <w:rPr>
          <w:sz w:val="28"/>
          <w:szCs w:val="28"/>
        </w:rPr>
      </w:pPr>
      <w:r w:rsidRPr="00F00F8D">
        <w:rPr>
          <w:bCs/>
          <w:sz w:val="28"/>
          <w:szCs w:val="28"/>
          <w:lang w:val="en-US"/>
        </w:rPr>
        <w:t>10</w:t>
      </w:r>
      <w:r w:rsidR="004C27AB" w:rsidRPr="00F00F8D">
        <w:rPr>
          <w:sz w:val="28"/>
          <w:szCs w:val="28"/>
        </w:rPr>
        <w:t xml:space="preserve">. Nghị định </w:t>
      </w:r>
      <w:r w:rsidR="00A825FF" w:rsidRPr="00F00F8D">
        <w:rPr>
          <w:sz w:val="28"/>
          <w:szCs w:val="28"/>
        </w:rPr>
        <w:t xml:space="preserve">số </w:t>
      </w:r>
      <w:r w:rsidR="00C9132A" w:rsidRPr="00F00F8D">
        <w:rPr>
          <w:sz w:val="28"/>
          <w:szCs w:val="28"/>
        </w:rPr>
        <w:t>67/2022/NĐ-CP ngày 21/9/</w:t>
      </w:r>
      <w:r w:rsidR="004C27AB" w:rsidRPr="00F00F8D">
        <w:rPr>
          <w:sz w:val="28"/>
          <w:szCs w:val="28"/>
        </w:rPr>
        <w:t xml:space="preserve">2022 của Chính phủ sửa đổi Điều 4 Nghị định </w:t>
      </w:r>
      <w:r w:rsidR="00776B78" w:rsidRPr="00F00F8D">
        <w:rPr>
          <w:sz w:val="28"/>
          <w:szCs w:val="28"/>
        </w:rPr>
        <w:t xml:space="preserve">số </w:t>
      </w:r>
      <w:r w:rsidR="004C27AB" w:rsidRPr="00F00F8D">
        <w:rPr>
          <w:sz w:val="28"/>
          <w:szCs w:val="28"/>
        </w:rPr>
        <w:t>166/2018/NĐ-CP quy định thẩm quyền, trình tự, thủ tục lập, thẩm định, phê duyệt quy hoạch, dự án bảo quản, tu bổ, phục hồi di tích lịch sử - văn hóa, danh lam thắng cảnh</w:t>
      </w:r>
      <w:r w:rsidR="00A825FF" w:rsidRPr="00F00F8D">
        <w:rPr>
          <w:sz w:val="28"/>
          <w:szCs w:val="28"/>
        </w:rPr>
        <w:t>.</w:t>
      </w:r>
    </w:p>
    <w:p w:rsidR="004C27AB" w:rsidRPr="00F00F8D" w:rsidRDefault="004C27AB" w:rsidP="00E962D3">
      <w:pPr>
        <w:spacing w:before="90" w:after="90" w:line="312" w:lineRule="auto"/>
        <w:ind w:firstLine="709"/>
        <w:jc w:val="both"/>
        <w:rPr>
          <w:rFonts w:eastAsia="Arial"/>
          <w:sz w:val="28"/>
          <w:szCs w:val="28"/>
          <w:lang w:val="en-US" w:eastAsia="vi-VN"/>
        </w:rPr>
      </w:pPr>
      <w:r w:rsidRPr="00F00F8D">
        <w:rPr>
          <w:spacing w:val="-6"/>
          <w:sz w:val="28"/>
          <w:szCs w:val="28"/>
          <w:lang w:val="en-US"/>
        </w:rPr>
        <w:t>1</w:t>
      </w:r>
      <w:r w:rsidR="00283D35" w:rsidRPr="00F00F8D">
        <w:rPr>
          <w:spacing w:val="-6"/>
          <w:sz w:val="28"/>
          <w:szCs w:val="28"/>
          <w:lang w:val="en-US"/>
        </w:rPr>
        <w:t>1</w:t>
      </w:r>
      <w:r w:rsidRPr="00F00F8D">
        <w:rPr>
          <w:spacing w:val="-6"/>
          <w:sz w:val="28"/>
          <w:szCs w:val="28"/>
          <w:lang w:val="en-US"/>
        </w:rPr>
        <w:t>. Nghị định số 110/2018/NĐ-CP ngày 29/8/2018 của Chính phủ quy định về quản lý và tổ chức lễ hội</w:t>
      </w:r>
      <w:r w:rsidR="00A825FF" w:rsidRPr="00F00F8D">
        <w:rPr>
          <w:spacing w:val="-6"/>
          <w:sz w:val="28"/>
          <w:szCs w:val="28"/>
          <w:lang w:val="en-US"/>
        </w:rPr>
        <w:t>.</w:t>
      </w:r>
    </w:p>
    <w:p w:rsidR="00A55B45" w:rsidRPr="00F00F8D" w:rsidRDefault="00A55B45"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t>X</w:t>
      </w:r>
      <w:r w:rsidR="00BD49B2" w:rsidRPr="00F00F8D">
        <w:rPr>
          <w:rFonts w:eastAsia="Arial"/>
          <w:b/>
          <w:sz w:val="28"/>
          <w:szCs w:val="28"/>
          <w:lang w:val="en-US" w:eastAsia="vi-VN"/>
        </w:rPr>
        <w:t>I</w:t>
      </w:r>
      <w:r w:rsidRPr="00F00F8D">
        <w:rPr>
          <w:rFonts w:eastAsia="Arial"/>
          <w:b/>
          <w:sz w:val="28"/>
          <w:szCs w:val="28"/>
          <w:lang w:val="en-US" w:eastAsia="vi-VN"/>
        </w:rPr>
        <w:t>I. Phòng Quản lý văn hóa thuộc Sở Văn hóa, Thể thao và Du lịch (Vị trí Chuyên viên về Quản lý Quản lý di sản văn hóa</w:t>
      </w:r>
      <w:r w:rsidR="007E0E51" w:rsidRPr="00F00F8D">
        <w:rPr>
          <w:rFonts w:eastAsia="Arial"/>
          <w:b/>
          <w:sz w:val="28"/>
          <w:szCs w:val="28"/>
          <w:lang w:val="en-US" w:eastAsia="vi-VN"/>
        </w:rPr>
        <w:t xml:space="preserve"> cơ sở</w:t>
      </w:r>
      <w:r w:rsidRPr="00F00F8D">
        <w:rPr>
          <w:rFonts w:eastAsia="Arial"/>
          <w:b/>
          <w:sz w:val="28"/>
          <w:szCs w:val="28"/>
          <w:lang w:val="en-US" w:eastAsia="vi-VN"/>
        </w:rPr>
        <w:t>)</w:t>
      </w:r>
    </w:p>
    <w:p w:rsidR="004C27AB" w:rsidRPr="00F00F8D" w:rsidRDefault="004C27AB" w:rsidP="00E962D3">
      <w:pPr>
        <w:spacing w:before="90" w:after="90" w:line="312" w:lineRule="auto"/>
        <w:ind w:firstLine="709"/>
        <w:jc w:val="both"/>
        <w:rPr>
          <w:sz w:val="28"/>
          <w:szCs w:val="28"/>
        </w:rPr>
      </w:pPr>
      <w:r w:rsidRPr="00F00F8D">
        <w:rPr>
          <w:sz w:val="28"/>
          <w:szCs w:val="28"/>
          <w:lang w:val="en-US"/>
        </w:rPr>
        <w:t xml:space="preserve">1. </w:t>
      </w:r>
      <w:r w:rsidRPr="00F00F8D">
        <w:rPr>
          <w:sz w:val="28"/>
          <w:szCs w:val="28"/>
        </w:rPr>
        <w:t>Quyết định số</w:t>
      </w:r>
      <w:r w:rsidRPr="00F00F8D">
        <w:rPr>
          <w:sz w:val="28"/>
          <w:szCs w:val="28"/>
          <w:lang w:val="en-US"/>
        </w:rPr>
        <w:t xml:space="preserve"> </w:t>
      </w:r>
      <w:r w:rsidRPr="00F00F8D">
        <w:rPr>
          <w:sz w:val="28"/>
          <w:szCs w:val="28"/>
        </w:rPr>
        <w:t>22/2023/QĐ-UBND</w:t>
      </w:r>
      <w:r w:rsidRPr="00F00F8D">
        <w:rPr>
          <w:sz w:val="28"/>
          <w:szCs w:val="28"/>
          <w:lang w:val="en-US"/>
        </w:rPr>
        <w:t xml:space="preserve"> ngày 08/5/2023 của </w:t>
      </w:r>
      <w:r w:rsidR="00A825FF" w:rsidRPr="00F00F8D">
        <w:rPr>
          <w:sz w:val="28"/>
          <w:szCs w:val="28"/>
          <w:lang w:val="en-US"/>
        </w:rPr>
        <w:t>Ủy ban nhân dân tỉnh Đồng Tháp</w:t>
      </w:r>
      <w:r w:rsidRPr="00F00F8D">
        <w:rPr>
          <w:sz w:val="28"/>
          <w:szCs w:val="28"/>
          <w:lang w:val="en-US"/>
        </w:rPr>
        <w:t xml:space="preserve"> về </w:t>
      </w:r>
      <w:r w:rsidRPr="00F00F8D">
        <w:rPr>
          <w:sz w:val="28"/>
          <w:szCs w:val="28"/>
        </w:rPr>
        <w:t>ban hành Quy định về chức năng, nhiệm vụ, quyền hạn và cơ cấu tổ chức của Sở Văn hóa, Thể thao và Du lịch tỉnh Đồng Tháp</w:t>
      </w:r>
      <w:r w:rsidR="00A825FF" w:rsidRPr="00F00F8D">
        <w:rPr>
          <w:sz w:val="28"/>
          <w:szCs w:val="28"/>
        </w:rPr>
        <w:t>.</w:t>
      </w:r>
    </w:p>
    <w:p w:rsidR="00333784" w:rsidRPr="00F00F8D" w:rsidRDefault="004C27AB" w:rsidP="00E962D3">
      <w:pPr>
        <w:spacing w:before="90" w:after="90" w:line="312" w:lineRule="auto"/>
        <w:ind w:firstLine="709"/>
        <w:jc w:val="both"/>
        <w:rPr>
          <w:sz w:val="28"/>
          <w:szCs w:val="28"/>
          <w:lang w:val="en-US"/>
        </w:rPr>
      </w:pPr>
      <w:r w:rsidRPr="00F00F8D">
        <w:rPr>
          <w:sz w:val="28"/>
          <w:szCs w:val="28"/>
          <w:lang w:val="en-US"/>
        </w:rPr>
        <w:t xml:space="preserve">2. Luật </w:t>
      </w:r>
      <w:r w:rsidR="00283D35" w:rsidRPr="00F00F8D">
        <w:rPr>
          <w:sz w:val="28"/>
          <w:szCs w:val="28"/>
          <w:lang w:val="en-US"/>
        </w:rPr>
        <w:t>T</w:t>
      </w:r>
      <w:r w:rsidRPr="00F00F8D">
        <w:rPr>
          <w:sz w:val="28"/>
          <w:szCs w:val="28"/>
          <w:lang w:val="en-US"/>
        </w:rPr>
        <w:t>ín ngưỡng tôn giáo, số 02/2016/QH14 ngày 18/11/2016</w:t>
      </w:r>
      <w:r w:rsidR="00A825FF" w:rsidRPr="00F00F8D">
        <w:rPr>
          <w:sz w:val="28"/>
          <w:szCs w:val="28"/>
          <w:lang w:val="en-US"/>
        </w:rPr>
        <w:t>.</w:t>
      </w:r>
    </w:p>
    <w:p w:rsidR="00333784" w:rsidRPr="00F00F8D" w:rsidRDefault="00333784" w:rsidP="00E962D3">
      <w:pPr>
        <w:spacing w:before="90" w:after="90" w:line="312" w:lineRule="auto"/>
        <w:ind w:firstLine="709"/>
        <w:jc w:val="both"/>
        <w:rPr>
          <w:spacing w:val="-6"/>
          <w:sz w:val="28"/>
          <w:szCs w:val="28"/>
          <w:lang w:val="en-US"/>
        </w:rPr>
      </w:pPr>
      <w:r w:rsidRPr="00F00F8D">
        <w:rPr>
          <w:spacing w:val="-6"/>
          <w:sz w:val="28"/>
          <w:szCs w:val="28"/>
          <w:lang w:val="en-US"/>
        </w:rPr>
        <w:t>3. Nghị định</w:t>
      </w:r>
      <w:r w:rsidR="00C9132A" w:rsidRPr="00F00F8D">
        <w:rPr>
          <w:spacing w:val="-6"/>
          <w:sz w:val="28"/>
          <w:szCs w:val="28"/>
          <w:lang w:val="en-US"/>
        </w:rPr>
        <w:t xml:space="preserve"> số 95/2023/NĐ-CP ngày 29/12/2023 của Chính phủ</w:t>
      </w:r>
      <w:r w:rsidRPr="00F00F8D">
        <w:rPr>
          <w:spacing w:val="-6"/>
          <w:sz w:val="28"/>
          <w:szCs w:val="28"/>
          <w:lang w:val="en-US"/>
        </w:rPr>
        <w:t xml:space="preserve"> Quy định chi tiết một số điều và biện pháp thi hành Luật tín ngưỡng, tôn giáo.</w:t>
      </w:r>
    </w:p>
    <w:p w:rsidR="004C27AB" w:rsidRPr="00F00F8D" w:rsidRDefault="00333784" w:rsidP="00E962D3">
      <w:pPr>
        <w:spacing w:before="90" w:after="90" w:line="312" w:lineRule="auto"/>
        <w:ind w:firstLine="709"/>
        <w:jc w:val="both"/>
        <w:rPr>
          <w:spacing w:val="-6"/>
          <w:sz w:val="28"/>
          <w:szCs w:val="28"/>
          <w:lang w:val="en-US"/>
        </w:rPr>
      </w:pPr>
      <w:r w:rsidRPr="00F00F8D">
        <w:rPr>
          <w:spacing w:val="-6"/>
          <w:sz w:val="28"/>
          <w:szCs w:val="28"/>
          <w:lang w:val="en-US"/>
        </w:rPr>
        <w:t>4</w:t>
      </w:r>
      <w:r w:rsidR="004C27AB" w:rsidRPr="00F00F8D">
        <w:rPr>
          <w:spacing w:val="-6"/>
          <w:sz w:val="28"/>
          <w:szCs w:val="28"/>
          <w:lang w:val="en-US"/>
        </w:rPr>
        <w:t>. Nghị định số 110/2018/NĐ-CP ngày 29/8/2018 của Chính phủ quy định về quản lý và tổ chức lễ hội</w:t>
      </w:r>
      <w:r w:rsidR="00A825FF" w:rsidRPr="00F00F8D">
        <w:rPr>
          <w:spacing w:val="-6"/>
          <w:sz w:val="28"/>
          <w:szCs w:val="28"/>
          <w:lang w:val="en-US"/>
        </w:rPr>
        <w:t>.</w:t>
      </w:r>
    </w:p>
    <w:p w:rsidR="004C27AB" w:rsidRPr="00F00F8D" w:rsidRDefault="004C27AB" w:rsidP="00E962D3">
      <w:pPr>
        <w:spacing w:before="90" w:after="90" w:line="312" w:lineRule="auto"/>
        <w:ind w:firstLine="709"/>
        <w:jc w:val="both"/>
        <w:rPr>
          <w:spacing w:val="-6"/>
          <w:sz w:val="28"/>
          <w:szCs w:val="28"/>
          <w:lang w:val="en-US"/>
        </w:rPr>
      </w:pPr>
      <w:r w:rsidRPr="00F00F8D">
        <w:rPr>
          <w:bCs/>
          <w:spacing w:val="-6"/>
          <w:sz w:val="28"/>
          <w:szCs w:val="28"/>
          <w:lang w:val="en-US"/>
        </w:rPr>
        <w:t>5.</w:t>
      </w:r>
      <w:r w:rsidRPr="00F00F8D">
        <w:rPr>
          <w:spacing w:val="-6"/>
          <w:sz w:val="28"/>
          <w:szCs w:val="28"/>
          <w:lang w:val="en-US"/>
        </w:rPr>
        <w:t xml:space="preserve"> </w:t>
      </w:r>
      <w:r w:rsidR="00343561" w:rsidRPr="00F00F8D">
        <w:rPr>
          <w:spacing w:val="-6"/>
          <w:sz w:val="28"/>
          <w:szCs w:val="28"/>
          <w:lang w:val="en-US"/>
        </w:rPr>
        <w:t xml:space="preserve">Luật </w:t>
      </w:r>
      <w:r w:rsidR="005A4878" w:rsidRPr="00F00F8D">
        <w:rPr>
          <w:spacing w:val="-6"/>
          <w:sz w:val="28"/>
          <w:szCs w:val="28"/>
          <w:lang w:val="en-US"/>
        </w:rPr>
        <w:t>D</w:t>
      </w:r>
      <w:r w:rsidR="00343561" w:rsidRPr="00F00F8D">
        <w:rPr>
          <w:spacing w:val="-6"/>
          <w:sz w:val="28"/>
          <w:szCs w:val="28"/>
          <w:lang w:val="en-US"/>
        </w:rPr>
        <w:t xml:space="preserve">i sản văn hóa </w:t>
      </w:r>
      <w:r w:rsidR="005A4878" w:rsidRPr="00F00F8D">
        <w:rPr>
          <w:spacing w:val="-6"/>
          <w:sz w:val="28"/>
          <w:szCs w:val="28"/>
          <w:lang w:val="en-US"/>
        </w:rPr>
        <w:t>ngày 29/6/</w:t>
      </w:r>
      <w:r w:rsidR="00343561" w:rsidRPr="00F00F8D">
        <w:rPr>
          <w:spacing w:val="-6"/>
          <w:sz w:val="28"/>
          <w:szCs w:val="28"/>
          <w:lang w:val="en-US"/>
        </w:rPr>
        <w:t>2001 và  Luật sửa đổi, bổ sung một số điều của Luật Di sản văn hóa ngày 18/6/2009.</w:t>
      </w:r>
    </w:p>
    <w:p w:rsidR="00483B64" w:rsidRPr="00F00F8D" w:rsidRDefault="00333784" w:rsidP="00483B64">
      <w:pPr>
        <w:spacing w:before="90" w:after="90" w:line="312" w:lineRule="auto"/>
        <w:ind w:firstLine="709"/>
        <w:jc w:val="both"/>
        <w:rPr>
          <w:spacing w:val="-6"/>
          <w:sz w:val="28"/>
          <w:szCs w:val="28"/>
          <w:lang w:val="en-US"/>
        </w:rPr>
      </w:pPr>
      <w:r w:rsidRPr="00F00F8D">
        <w:rPr>
          <w:bCs/>
          <w:spacing w:val="-6"/>
          <w:sz w:val="28"/>
          <w:szCs w:val="28"/>
          <w:lang w:val="en-US"/>
        </w:rPr>
        <w:lastRenderedPageBreak/>
        <w:t>6.</w:t>
      </w:r>
      <w:r w:rsidRPr="00F00F8D">
        <w:rPr>
          <w:spacing w:val="-6"/>
          <w:sz w:val="28"/>
          <w:szCs w:val="28"/>
          <w:lang w:val="en-US"/>
        </w:rPr>
        <w:t xml:space="preserve"> </w:t>
      </w:r>
      <w:r w:rsidR="00483B64" w:rsidRPr="00F00F8D">
        <w:rPr>
          <w:spacing w:val="-6"/>
          <w:sz w:val="28"/>
          <w:szCs w:val="28"/>
          <w:lang w:val="en-US"/>
        </w:rPr>
        <w:t xml:space="preserve">Văn bản hợp nhất số 2166/VBHN-BVHTTDL ngày 24/5/2024 của Bộ Văn hóa, Thể thao và Du lịch về việc hợp nhất Nghị định số 98/2010/NĐ-CP ngày 21/9/2010 của Chính phủ và Nghị định số 31/2024/NĐ-CP ngày 15/3/2024 của Chính phủ quy định chi tiết thi hành một số điều của Luật di sản văn hóa và Luật sửa đổi, bổ sung một số điều của Luật di sản văn hóa. </w:t>
      </w:r>
    </w:p>
    <w:p w:rsidR="004C27AB" w:rsidRPr="00F00F8D" w:rsidRDefault="004C27AB" w:rsidP="00E962D3">
      <w:pPr>
        <w:spacing w:before="90" w:after="90" w:line="312" w:lineRule="auto"/>
        <w:ind w:firstLine="709"/>
        <w:jc w:val="both"/>
        <w:rPr>
          <w:spacing w:val="-6"/>
          <w:sz w:val="28"/>
          <w:szCs w:val="28"/>
          <w:lang w:val="en-US"/>
        </w:rPr>
      </w:pPr>
      <w:r w:rsidRPr="00F00F8D">
        <w:rPr>
          <w:bCs/>
          <w:spacing w:val="-6"/>
          <w:sz w:val="28"/>
          <w:szCs w:val="28"/>
          <w:lang w:val="en-US"/>
        </w:rPr>
        <w:t>7.</w:t>
      </w:r>
      <w:r w:rsidRPr="00F00F8D">
        <w:rPr>
          <w:spacing w:val="-6"/>
          <w:sz w:val="28"/>
          <w:szCs w:val="28"/>
          <w:lang w:val="en-US"/>
        </w:rPr>
        <w:t xml:space="preserve"> Nghị định </w:t>
      </w:r>
      <w:r w:rsidR="00C9132A" w:rsidRPr="00F00F8D">
        <w:rPr>
          <w:spacing w:val="-6"/>
          <w:sz w:val="28"/>
          <w:szCs w:val="28"/>
          <w:lang w:val="en-US"/>
        </w:rPr>
        <w:t>số 166/2018/NĐ-CP ngày 25/12/</w:t>
      </w:r>
      <w:r w:rsidRPr="00F00F8D">
        <w:rPr>
          <w:spacing w:val="-6"/>
          <w:sz w:val="28"/>
          <w:szCs w:val="28"/>
          <w:lang w:val="en-US"/>
        </w:rPr>
        <w:t>2018 của Chính phủ quy định thẩm quyền, trình tự, thủ tục lập, thẩm định, phê duyệt quy hoạch, dự án bảo quản, tu bổ, phục hồi di tích lịch sử - văn hóa, danh lam thắng cảnh</w:t>
      </w:r>
      <w:r w:rsidR="00C9132A" w:rsidRPr="00F00F8D">
        <w:rPr>
          <w:spacing w:val="-6"/>
          <w:sz w:val="28"/>
          <w:szCs w:val="28"/>
          <w:lang w:val="en-US"/>
        </w:rPr>
        <w:t>.</w:t>
      </w:r>
    </w:p>
    <w:p w:rsidR="004C27AB" w:rsidRPr="00F00F8D" w:rsidRDefault="004C27AB" w:rsidP="00E962D3">
      <w:pPr>
        <w:spacing w:before="90" w:after="90" w:line="312" w:lineRule="auto"/>
        <w:ind w:firstLine="709"/>
        <w:jc w:val="both"/>
        <w:rPr>
          <w:sz w:val="28"/>
          <w:szCs w:val="28"/>
        </w:rPr>
      </w:pPr>
      <w:r w:rsidRPr="00F00F8D">
        <w:rPr>
          <w:bCs/>
          <w:sz w:val="28"/>
          <w:szCs w:val="28"/>
          <w:lang w:val="en-US"/>
        </w:rPr>
        <w:t>8</w:t>
      </w:r>
      <w:r w:rsidRPr="00F00F8D">
        <w:rPr>
          <w:sz w:val="28"/>
          <w:szCs w:val="28"/>
        </w:rPr>
        <w:t xml:space="preserve">. Nghị định </w:t>
      </w:r>
      <w:r w:rsidR="00A825FF" w:rsidRPr="00F00F8D">
        <w:rPr>
          <w:sz w:val="28"/>
          <w:szCs w:val="28"/>
        </w:rPr>
        <w:t xml:space="preserve">số </w:t>
      </w:r>
      <w:r w:rsidR="00C9132A" w:rsidRPr="00F00F8D">
        <w:rPr>
          <w:sz w:val="28"/>
          <w:szCs w:val="28"/>
        </w:rPr>
        <w:t>67/2022/NĐ-CP ngày 21/9/</w:t>
      </w:r>
      <w:r w:rsidRPr="00F00F8D">
        <w:rPr>
          <w:sz w:val="28"/>
          <w:szCs w:val="28"/>
        </w:rPr>
        <w:t xml:space="preserve">2022 của Chính phủ sửa đổi Điều 4 Nghị định </w:t>
      </w:r>
      <w:r w:rsidR="00A825FF" w:rsidRPr="00F00F8D">
        <w:rPr>
          <w:sz w:val="28"/>
          <w:szCs w:val="28"/>
        </w:rPr>
        <w:t xml:space="preserve">số </w:t>
      </w:r>
      <w:r w:rsidRPr="00F00F8D">
        <w:rPr>
          <w:sz w:val="28"/>
          <w:szCs w:val="28"/>
        </w:rPr>
        <w:t>166/2018/NĐ-CP quy định thẩm quyền, trình tự, thủ tục lập, thẩm định, phê duyệt quy hoạch, dự án bảo quản, tu bổ, phục hồi di tích lịch sử - văn hóa, danh lam thắng cảnh</w:t>
      </w:r>
      <w:r w:rsidR="00A825FF" w:rsidRPr="00F00F8D">
        <w:rPr>
          <w:sz w:val="28"/>
          <w:szCs w:val="28"/>
        </w:rPr>
        <w:t>.</w:t>
      </w:r>
    </w:p>
    <w:p w:rsidR="007E0E51" w:rsidRPr="00F00F8D" w:rsidRDefault="007E0E51" w:rsidP="00E962D3">
      <w:pPr>
        <w:spacing w:before="90" w:after="90" w:line="312" w:lineRule="auto"/>
        <w:ind w:firstLine="720"/>
        <w:jc w:val="both"/>
        <w:rPr>
          <w:rFonts w:ascii="Times New Roman Bold" w:eastAsia="Arial" w:hAnsi="Times New Roman Bold"/>
          <w:b/>
          <w:sz w:val="28"/>
          <w:szCs w:val="28"/>
          <w:lang w:val="en-US" w:eastAsia="vi-VN"/>
        </w:rPr>
      </w:pPr>
      <w:r w:rsidRPr="00F00F8D">
        <w:rPr>
          <w:rFonts w:ascii="Times New Roman Bold" w:eastAsia="Arial" w:hAnsi="Times New Roman Bold"/>
          <w:b/>
          <w:sz w:val="28"/>
          <w:szCs w:val="28"/>
          <w:lang w:val="en-US" w:eastAsia="vi-VN"/>
        </w:rPr>
        <w:t>XIII. Phòng Quản lý Thể dục thể thao thuộc Sở Văn hóa, Thể thao và Du lịch (Vị trí Chuyên viên về Quản lý thể dục thể thao cho mọi người)</w:t>
      </w:r>
    </w:p>
    <w:p w:rsidR="004C27AB" w:rsidRPr="00F00F8D" w:rsidRDefault="004C27AB" w:rsidP="00E962D3">
      <w:pPr>
        <w:spacing w:before="90" w:after="90" w:line="312" w:lineRule="auto"/>
        <w:ind w:firstLine="709"/>
        <w:jc w:val="both"/>
        <w:rPr>
          <w:bCs/>
          <w:spacing w:val="-4"/>
          <w:sz w:val="28"/>
          <w:szCs w:val="28"/>
        </w:rPr>
      </w:pPr>
      <w:r w:rsidRPr="00F00F8D">
        <w:rPr>
          <w:bCs/>
          <w:spacing w:val="-4"/>
          <w:sz w:val="28"/>
          <w:szCs w:val="28"/>
        </w:rPr>
        <w:t xml:space="preserve">1. Luật </w:t>
      </w:r>
      <w:r w:rsidR="00B66B9D" w:rsidRPr="00F00F8D">
        <w:rPr>
          <w:bCs/>
          <w:spacing w:val="-4"/>
          <w:sz w:val="28"/>
          <w:szCs w:val="28"/>
        </w:rPr>
        <w:t>Thể dục, thể thao số 77/2006/QH11 ngày 29/11/</w:t>
      </w:r>
      <w:r w:rsidRPr="00F00F8D">
        <w:rPr>
          <w:bCs/>
          <w:spacing w:val="-4"/>
          <w:sz w:val="28"/>
          <w:szCs w:val="28"/>
        </w:rPr>
        <w:t>2006 của Quốc Hội.</w:t>
      </w:r>
    </w:p>
    <w:p w:rsidR="004C27AB" w:rsidRPr="00F00F8D" w:rsidRDefault="004C27AB" w:rsidP="00E962D3">
      <w:pPr>
        <w:spacing w:before="90" w:after="90" w:line="312" w:lineRule="auto"/>
        <w:ind w:firstLine="709"/>
        <w:jc w:val="both"/>
        <w:rPr>
          <w:sz w:val="28"/>
          <w:szCs w:val="28"/>
        </w:rPr>
      </w:pPr>
      <w:r w:rsidRPr="00F00F8D">
        <w:rPr>
          <w:bCs/>
          <w:sz w:val="28"/>
          <w:szCs w:val="28"/>
        </w:rPr>
        <w:t>2.</w:t>
      </w:r>
      <w:r w:rsidRPr="00F00F8D">
        <w:rPr>
          <w:sz w:val="28"/>
          <w:szCs w:val="28"/>
        </w:rPr>
        <w:t xml:space="preserve"> Luật </w:t>
      </w:r>
      <w:r w:rsidR="00B66B9D" w:rsidRPr="00F00F8D">
        <w:rPr>
          <w:sz w:val="28"/>
          <w:szCs w:val="28"/>
        </w:rPr>
        <w:t>Thể dục, thể thao</w:t>
      </w:r>
      <w:r w:rsidRPr="00F00F8D">
        <w:rPr>
          <w:sz w:val="28"/>
          <w:szCs w:val="28"/>
        </w:rPr>
        <w:t xml:space="preserve"> sửa đổi số 26/2018/QH14 ngày 14/6/2018 của Quốc Hội về Luật sửa đổi, bổ sung một số điều của Luật </w:t>
      </w:r>
      <w:r w:rsidR="00B66B9D" w:rsidRPr="00F00F8D">
        <w:rPr>
          <w:sz w:val="28"/>
          <w:szCs w:val="28"/>
        </w:rPr>
        <w:t>Thể dục, thể thao</w:t>
      </w:r>
      <w:r w:rsidRPr="00F00F8D">
        <w:rPr>
          <w:sz w:val="28"/>
          <w:szCs w:val="28"/>
        </w:rPr>
        <w:t>.</w:t>
      </w:r>
    </w:p>
    <w:p w:rsidR="002A22DB" w:rsidRPr="00F00F8D" w:rsidRDefault="002A22DB" w:rsidP="00E962D3">
      <w:pPr>
        <w:spacing w:before="90" w:after="90" w:line="312" w:lineRule="auto"/>
        <w:ind w:firstLine="709"/>
        <w:jc w:val="both"/>
        <w:rPr>
          <w:spacing w:val="2"/>
          <w:sz w:val="28"/>
          <w:szCs w:val="28"/>
        </w:rPr>
      </w:pPr>
      <w:r w:rsidRPr="00F00F8D">
        <w:rPr>
          <w:bCs/>
          <w:spacing w:val="2"/>
          <w:sz w:val="28"/>
          <w:szCs w:val="28"/>
        </w:rPr>
        <w:t>3.</w:t>
      </w:r>
      <w:r w:rsidRPr="00F00F8D">
        <w:rPr>
          <w:spacing w:val="2"/>
          <w:sz w:val="28"/>
          <w:szCs w:val="28"/>
        </w:rPr>
        <w:t xml:space="preserve"> Văn bản hợp nhất số 2168/VBHN-BVHTTDL ngày 23/05/2024 của Bộ </w:t>
      </w:r>
      <w:r w:rsidR="00C9132A" w:rsidRPr="00F00F8D">
        <w:rPr>
          <w:spacing w:val="2"/>
          <w:sz w:val="28"/>
          <w:szCs w:val="28"/>
        </w:rPr>
        <w:t>Văn hóa, Thể thao và Du lịch</w:t>
      </w:r>
      <w:r w:rsidRPr="00F00F8D">
        <w:rPr>
          <w:spacing w:val="2"/>
          <w:sz w:val="28"/>
          <w:szCs w:val="28"/>
        </w:rPr>
        <w:t xml:space="preserve"> về việc hợp nhất Nghị định số 36/2019/NĐ-CP ngày 29/4/2019 của Chính phủ và Nghị định số 31/2024/NĐ-CP ngày 15/3/2024 của Chính phủ Quy định chi tiết một số điều của Luật sửa đổi, bổ sung một số điều của Luật Thể dục, thể thao.</w:t>
      </w:r>
    </w:p>
    <w:p w:rsidR="004C27AB" w:rsidRPr="00F00F8D" w:rsidRDefault="004C27AB" w:rsidP="00E962D3">
      <w:pPr>
        <w:spacing w:before="90" w:after="90" w:line="312" w:lineRule="auto"/>
        <w:ind w:firstLine="709"/>
        <w:jc w:val="both"/>
        <w:rPr>
          <w:sz w:val="28"/>
          <w:szCs w:val="28"/>
        </w:rPr>
      </w:pPr>
      <w:r w:rsidRPr="00F00F8D">
        <w:rPr>
          <w:bCs/>
          <w:sz w:val="28"/>
          <w:szCs w:val="28"/>
        </w:rPr>
        <w:t>4.</w:t>
      </w:r>
      <w:r w:rsidRPr="00F00F8D">
        <w:rPr>
          <w:sz w:val="28"/>
          <w:szCs w:val="28"/>
        </w:rPr>
        <w:t xml:space="preserve"> Thông tư số 09/2012/TT-BVHTTDL ngày 19/11/2012 của </w:t>
      </w:r>
      <w:r w:rsidR="00F91803" w:rsidRPr="00F00F8D">
        <w:rPr>
          <w:sz w:val="28"/>
          <w:szCs w:val="28"/>
          <w:shd w:val="clear" w:color="auto" w:fill="FFFFFF"/>
        </w:rPr>
        <w:t>Bộ trưởng</w:t>
      </w:r>
      <w:r w:rsidR="00F91803" w:rsidRPr="00F00F8D">
        <w:rPr>
          <w:sz w:val="28"/>
          <w:szCs w:val="28"/>
        </w:rPr>
        <w:t xml:space="preserve"> </w:t>
      </w:r>
      <w:r w:rsidRPr="00F00F8D">
        <w:rPr>
          <w:sz w:val="28"/>
          <w:szCs w:val="28"/>
        </w:rPr>
        <w:t>B</w:t>
      </w:r>
      <w:r w:rsidR="00B66B9D" w:rsidRPr="00F00F8D">
        <w:rPr>
          <w:sz w:val="28"/>
          <w:szCs w:val="28"/>
        </w:rPr>
        <w:t>ộ Văn hóa, Thể thao và Du lịch q</w:t>
      </w:r>
      <w:r w:rsidRPr="00F00F8D">
        <w:rPr>
          <w:sz w:val="28"/>
          <w:szCs w:val="28"/>
        </w:rPr>
        <w:t>uy định về tổ chức giải thi đấu thể thao quần chúng.</w:t>
      </w:r>
    </w:p>
    <w:p w:rsidR="004C27AB" w:rsidRPr="00F00F8D" w:rsidRDefault="004C27AB" w:rsidP="00E962D3">
      <w:pPr>
        <w:spacing w:before="90" w:after="90" w:line="312" w:lineRule="auto"/>
        <w:ind w:firstLine="709"/>
        <w:jc w:val="both"/>
        <w:rPr>
          <w:spacing w:val="4"/>
          <w:sz w:val="28"/>
          <w:szCs w:val="28"/>
        </w:rPr>
      </w:pPr>
      <w:r w:rsidRPr="00F00F8D">
        <w:rPr>
          <w:bCs/>
          <w:spacing w:val="4"/>
          <w:sz w:val="28"/>
          <w:szCs w:val="28"/>
        </w:rPr>
        <w:t>5.</w:t>
      </w:r>
      <w:r w:rsidRPr="00F00F8D">
        <w:rPr>
          <w:spacing w:val="4"/>
          <w:sz w:val="28"/>
          <w:szCs w:val="28"/>
        </w:rPr>
        <w:t xml:space="preserve"> Kế hoạch số 89/KH-UBND ngày 23/3/2021 </w:t>
      </w:r>
      <w:r w:rsidR="00233B9C" w:rsidRPr="00F00F8D">
        <w:rPr>
          <w:spacing w:val="4"/>
          <w:sz w:val="28"/>
          <w:szCs w:val="28"/>
        </w:rPr>
        <w:t xml:space="preserve">của Ủy ban nhân dân tỉnh Đồng Tháp </w:t>
      </w:r>
      <w:r w:rsidRPr="00F00F8D">
        <w:rPr>
          <w:spacing w:val="4"/>
          <w:sz w:val="28"/>
          <w:szCs w:val="28"/>
        </w:rPr>
        <w:t>về việc Phát triển thể dục thể thao tỉnh Đồng Tháp giai đoạn 2021</w:t>
      </w:r>
      <w:r w:rsidR="00065C71" w:rsidRPr="00F00F8D">
        <w:rPr>
          <w:spacing w:val="4"/>
          <w:sz w:val="28"/>
          <w:szCs w:val="28"/>
        </w:rPr>
        <w:t xml:space="preserve"> </w:t>
      </w:r>
      <w:r w:rsidR="00E01CB8" w:rsidRPr="00F00F8D">
        <w:rPr>
          <w:spacing w:val="4"/>
          <w:sz w:val="28"/>
          <w:szCs w:val="28"/>
        </w:rPr>
        <w:t>–</w:t>
      </w:r>
      <w:r w:rsidR="00065C71" w:rsidRPr="00F00F8D">
        <w:rPr>
          <w:spacing w:val="4"/>
          <w:sz w:val="28"/>
          <w:szCs w:val="28"/>
        </w:rPr>
        <w:t xml:space="preserve"> </w:t>
      </w:r>
      <w:r w:rsidRPr="00F00F8D">
        <w:rPr>
          <w:spacing w:val="4"/>
          <w:sz w:val="28"/>
          <w:szCs w:val="28"/>
        </w:rPr>
        <w:t>2025.</w:t>
      </w:r>
    </w:p>
    <w:p w:rsidR="004C27AB" w:rsidRPr="00F00F8D" w:rsidRDefault="004C27AB" w:rsidP="00E962D3">
      <w:pPr>
        <w:spacing w:before="90" w:after="90" w:line="312" w:lineRule="auto"/>
        <w:ind w:firstLine="709"/>
        <w:jc w:val="both"/>
        <w:rPr>
          <w:sz w:val="28"/>
          <w:szCs w:val="28"/>
        </w:rPr>
      </w:pPr>
      <w:r w:rsidRPr="00F00F8D">
        <w:rPr>
          <w:bCs/>
          <w:sz w:val="28"/>
          <w:szCs w:val="28"/>
        </w:rPr>
        <w:t>6.</w:t>
      </w:r>
      <w:r w:rsidRPr="00F00F8D">
        <w:rPr>
          <w:sz w:val="28"/>
          <w:szCs w:val="28"/>
        </w:rPr>
        <w:t xml:space="preserve"> Kế hoạch </w:t>
      </w:r>
      <w:r w:rsidR="003F4F39" w:rsidRPr="00F00F8D">
        <w:rPr>
          <w:sz w:val="28"/>
          <w:szCs w:val="28"/>
        </w:rPr>
        <w:t xml:space="preserve">số </w:t>
      </w:r>
      <w:r w:rsidRPr="00F00F8D">
        <w:rPr>
          <w:sz w:val="28"/>
          <w:szCs w:val="28"/>
        </w:rPr>
        <w:t>90/KH-UBND ngày 23/3/2021 của Ủy ban nhân dân tỉnh Đồng Tháp về Thực hiện “Chiến lược phát triển bóng đá giai đoạn 2021</w:t>
      </w:r>
      <w:r w:rsidR="00C9132A" w:rsidRPr="00F00F8D">
        <w:rPr>
          <w:sz w:val="28"/>
          <w:szCs w:val="28"/>
        </w:rPr>
        <w:t>-</w:t>
      </w:r>
      <w:r w:rsidR="00065C71" w:rsidRPr="00F00F8D">
        <w:rPr>
          <w:sz w:val="28"/>
          <w:szCs w:val="28"/>
        </w:rPr>
        <w:t xml:space="preserve"> </w:t>
      </w:r>
      <w:r w:rsidRPr="00F00F8D">
        <w:rPr>
          <w:sz w:val="28"/>
          <w:szCs w:val="28"/>
        </w:rPr>
        <w:t>2025, tầm nhìn đến năm 2030” tỉnh Đồng Tháp.</w:t>
      </w:r>
    </w:p>
    <w:p w:rsidR="002A22DB" w:rsidRPr="00F00F8D" w:rsidRDefault="002A22DB" w:rsidP="00E962D3">
      <w:pPr>
        <w:spacing w:before="90" w:after="90" w:line="312" w:lineRule="auto"/>
        <w:ind w:firstLine="709"/>
        <w:jc w:val="both"/>
        <w:rPr>
          <w:rFonts w:eastAsia="Arial"/>
          <w:sz w:val="28"/>
          <w:szCs w:val="28"/>
          <w:lang w:val="en-US" w:eastAsia="vi-VN"/>
        </w:rPr>
      </w:pPr>
      <w:r w:rsidRPr="00F00F8D">
        <w:rPr>
          <w:bCs/>
          <w:sz w:val="28"/>
          <w:szCs w:val="28"/>
        </w:rPr>
        <w:lastRenderedPageBreak/>
        <w:t>7.</w:t>
      </w:r>
      <w:r w:rsidRPr="00F00F8D">
        <w:rPr>
          <w:sz w:val="28"/>
          <w:szCs w:val="28"/>
        </w:rPr>
        <w:t xml:space="preserve"> Kế hoạch số 290</w:t>
      </w:r>
      <w:r w:rsidR="00743114" w:rsidRPr="00F00F8D">
        <w:rPr>
          <w:sz w:val="28"/>
          <w:szCs w:val="28"/>
        </w:rPr>
        <w:t>-</w:t>
      </w:r>
      <w:r w:rsidRPr="00F00F8D">
        <w:rPr>
          <w:sz w:val="28"/>
          <w:szCs w:val="28"/>
        </w:rPr>
        <w:t>KH</w:t>
      </w:r>
      <w:r w:rsidR="00743114" w:rsidRPr="00F00F8D">
        <w:rPr>
          <w:sz w:val="28"/>
          <w:szCs w:val="28"/>
        </w:rPr>
        <w:t>/</w:t>
      </w:r>
      <w:r w:rsidRPr="00F00F8D">
        <w:rPr>
          <w:sz w:val="28"/>
          <w:szCs w:val="28"/>
        </w:rPr>
        <w:t xml:space="preserve">TU ngày 25/10/2024 của </w:t>
      </w:r>
      <w:r w:rsidR="008E522B" w:rsidRPr="00F00F8D">
        <w:rPr>
          <w:sz w:val="28"/>
          <w:szCs w:val="28"/>
        </w:rPr>
        <w:t xml:space="preserve">Ban Thường vụ </w:t>
      </w:r>
      <w:r w:rsidRPr="00F00F8D">
        <w:rPr>
          <w:sz w:val="28"/>
          <w:szCs w:val="28"/>
        </w:rPr>
        <w:t xml:space="preserve">Tỉnh </w:t>
      </w:r>
      <w:r w:rsidR="00743114" w:rsidRPr="00F00F8D">
        <w:rPr>
          <w:sz w:val="28"/>
          <w:szCs w:val="28"/>
        </w:rPr>
        <w:t>ủy</w:t>
      </w:r>
      <w:r w:rsidRPr="00F00F8D">
        <w:rPr>
          <w:sz w:val="28"/>
          <w:szCs w:val="28"/>
        </w:rPr>
        <w:t xml:space="preserve"> Đồng Tháp về việc thực hiện Kết luận số 70-KL/TW ngày 31/01/2024 của Bộ Chính trị (về phát triển thể dục, thể thao trong giai đoạn mới).</w:t>
      </w:r>
    </w:p>
    <w:p w:rsidR="00C22DE7" w:rsidRPr="00F00F8D" w:rsidRDefault="00223D76"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t>XIV</w:t>
      </w:r>
      <w:r w:rsidR="00C22DE7" w:rsidRPr="00F00F8D">
        <w:rPr>
          <w:rFonts w:eastAsia="Arial"/>
          <w:b/>
          <w:sz w:val="28"/>
          <w:szCs w:val="28"/>
          <w:lang w:val="en-US" w:eastAsia="vi-VN"/>
        </w:rPr>
        <w:t xml:space="preserve">. </w:t>
      </w:r>
      <w:r w:rsidRPr="00F00F8D">
        <w:rPr>
          <w:rFonts w:eastAsia="Arial"/>
          <w:b/>
          <w:spacing w:val="-6"/>
          <w:sz w:val="28"/>
          <w:szCs w:val="28"/>
          <w:lang w:val="en-US" w:eastAsia="vi-VN"/>
        </w:rPr>
        <w:t>Phòng Nghiệp vụ Y</w:t>
      </w:r>
      <w:r w:rsidRPr="00F00F8D">
        <w:rPr>
          <w:rFonts w:eastAsia="Arial"/>
          <w:b/>
          <w:sz w:val="28"/>
          <w:szCs w:val="28"/>
          <w:lang w:val="en-US" w:eastAsia="vi-VN"/>
        </w:rPr>
        <w:t xml:space="preserve"> thuộc </w:t>
      </w:r>
      <w:r w:rsidR="00C22DE7" w:rsidRPr="00F00F8D">
        <w:rPr>
          <w:rFonts w:eastAsia="Arial"/>
          <w:b/>
          <w:sz w:val="28"/>
          <w:szCs w:val="28"/>
          <w:lang w:val="en-US" w:eastAsia="vi-VN"/>
        </w:rPr>
        <w:t>Sở Y tế (</w:t>
      </w:r>
      <w:r w:rsidRPr="00F00F8D">
        <w:rPr>
          <w:rFonts w:eastAsia="Arial"/>
          <w:b/>
          <w:spacing w:val="-6"/>
          <w:sz w:val="28"/>
          <w:szCs w:val="28"/>
          <w:lang w:val="en-US" w:eastAsia="vi-VN"/>
        </w:rPr>
        <w:t>Vị trí Chuyên viên về Kiểm soát bệnh tật</w:t>
      </w:r>
      <w:r w:rsidR="00C22DE7" w:rsidRPr="00F00F8D">
        <w:rPr>
          <w:rFonts w:eastAsia="Arial"/>
          <w:b/>
          <w:sz w:val="28"/>
          <w:szCs w:val="28"/>
          <w:lang w:val="en-US" w:eastAsia="vi-VN"/>
        </w:rPr>
        <w:t>)</w:t>
      </w:r>
    </w:p>
    <w:p w:rsidR="00EE3B3C" w:rsidRPr="00F00F8D" w:rsidRDefault="00EE3B3C" w:rsidP="00E962D3">
      <w:pPr>
        <w:spacing w:before="90" w:after="90" w:line="312" w:lineRule="auto"/>
        <w:ind w:firstLine="709"/>
        <w:jc w:val="both"/>
        <w:rPr>
          <w:sz w:val="28"/>
          <w:szCs w:val="28"/>
        </w:rPr>
      </w:pPr>
      <w:r w:rsidRPr="00F00F8D">
        <w:rPr>
          <w:sz w:val="28"/>
          <w:szCs w:val="28"/>
        </w:rPr>
        <w:t>1. Luật Phòng, chống bệnh truyề</w:t>
      </w:r>
      <w:r w:rsidR="00C9132A" w:rsidRPr="00F00F8D">
        <w:rPr>
          <w:sz w:val="28"/>
          <w:szCs w:val="28"/>
        </w:rPr>
        <w:t>n nhiễm số 03/2007/QH12 ngày 21/</w:t>
      </w:r>
      <w:r w:rsidRPr="00F00F8D">
        <w:rPr>
          <w:sz w:val="28"/>
          <w:szCs w:val="28"/>
        </w:rPr>
        <w:t>11</w:t>
      </w:r>
      <w:r w:rsidR="00C9132A" w:rsidRPr="00F00F8D">
        <w:rPr>
          <w:sz w:val="28"/>
          <w:szCs w:val="28"/>
        </w:rPr>
        <w:t>/</w:t>
      </w:r>
      <w:r w:rsidRPr="00F00F8D">
        <w:rPr>
          <w:sz w:val="28"/>
          <w:szCs w:val="28"/>
        </w:rPr>
        <w:t>2007</w:t>
      </w:r>
      <w:r w:rsidR="00D213E7" w:rsidRPr="00F00F8D">
        <w:rPr>
          <w:sz w:val="28"/>
          <w:szCs w:val="28"/>
        </w:rPr>
        <w:t>.</w:t>
      </w:r>
    </w:p>
    <w:p w:rsidR="00EE3B3C" w:rsidRPr="00F00F8D" w:rsidRDefault="00EE3B3C" w:rsidP="00E962D3">
      <w:pPr>
        <w:spacing w:before="90" w:after="90" w:line="312" w:lineRule="auto"/>
        <w:ind w:firstLine="709"/>
        <w:jc w:val="both"/>
        <w:rPr>
          <w:sz w:val="28"/>
          <w:szCs w:val="28"/>
        </w:rPr>
      </w:pPr>
      <w:r w:rsidRPr="00F00F8D">
        <w:rPr>
          <w:bCs/>
          <w:sz w:val="28"/>
          <w:szCs w:val="28"/>
        </w:rPr>
        <w:t>2.</w:t>
      </w:r>
      <w:r w:rsidRPr="00F00F8D">
        <w:rPr>
          <w:sz w:val="28"/>
          <w:szCs w:val="28"/>
        </w:rPr>
        <w:t xml:space="preserve"> Nghị định số 104/2016/NĐ-CP ngày 01/7/2016 của Chính phủ về Quy định về hoạt động tiêm chủng</w:t>
      </w:r>
      <w:r w:rsidR="00D213E7" w:rsidRPr="00F00F8D">
        <w:rPr>
          <w:sz w:val="28"/>
          <w:szCs w:val="28"/>
        </w:rPr>
        <w:t>.</w:t>
      </w:r>
    </w:p>
    <w:p w:rsidR="00EE3B3C" w:rsidRPr="00F00F8D" w:rsidRDefault="00EE3B3C" w:rsidP="00E962D3">
      <w:pPr>
        <w:spacing w:before="90" w:after="90" w:line="312" w:lineRule="auto"/>
        <w:ind w:firstLine="709"/>
        <w:jc w:val="both"/>
        <w:rPr>
          <w:sz w:val="28"/>
          <w:szCs w:val="28"/>
        </w:rPr>
      </w:pPr>
      <w:r w:rsidRPr="00F00F8D">
        <w:rPr>
          <w:bCs/>
          <w:sz w:val="28"/>
          <w:szCs w:val="28"/>
        </w:rPr>
        <w:t>3.</w:t>
      </w:r>
      <w:r w:rsidRPr="00F00F8D">
        <w:rPr>
          <w:sz w:val="28"/>
          <w:szCs w:val="28"/>
        </w:rPr>
        <w:t xml:space="preserve"> Nghị định số 13/2024/NĐ-C</w:t>
      </w:r>
      <w:r w:rsidR="005221DB" w:rsidRPr="00F00F8D">
        <w:rPr>
          <w:sz w:val="28"/>
          <w:szCs w:val="28"/>
        </w:rPr>
        <w:t>P ngày 05/02/</w:t>
      </w:r>
      <w:r w:rsidRPr="00F00F8D">
        <w:rPr>
          <w:sz w:val="28"/>
          <w:szCs w:val="28"/>
        </w:rPr>
        <w:t xml:space="preserve">2024 của Chính phủ sửa đổi, bổ sung một số điều của Nghị định số 104/2016/NĐ-CP </w:t>
      </w:r>
      <w:r w:rsidR="005221DB" w:rsidRPr="00F00F8D">
        <w:rPr>
          <w:sz w:val="28"/>
          <w:szCs w:val="28"/>
        </w:rPr>
        <w:t xml:space="preserve">ngày 01/7/2016 </w:t>
      </w:r>
      <w:r w:rsidRPr="00F00F8D">
        <w:rPr>
          <w:sz w:val="28"/>
          <w:szCs w:val="28"/>
        </w:rPr>
        <w:t>của Chính phủ quy định về hoạt động tiêm chủng</w:t>
      </w:r>
      <w:r w:rsidR="00D213E7" w:rsidRPr="00F00F8D">
        <w:rPr>
          <w:sz w:val="28"/>
          <w:szCs w:val="28"/>
        </w:rPr>
        <w:t>.</w:t>
      </w:r>
    </w:p>
    <w:p w:rsidR="00EE3B3C" w:rsidRPr="00F00F8D" w:rsidRDefault="00EE3B3C" w:rsidP="00E962D3">
      <w:pPr>
        <w:spacing w:before="90" w:after="90" w:line="312" w:lineRule="auto"/>
        <w:ind w:firstLine="709"/>
        <w:jc w:val="both"/>
        <w:rPr>
          <w:sz w:val="28"/>
          <w:szCs w:val="28"/>
        </w:rPr>
      </w:pPr>
      <w:r w:rsidRPr="00F00F8D">
        <w:rPr>
          <w:bCs/>
          <w:sz w:val="28"/>
          <w:szCs w:val="28"/>
        </w:rPr>
        <w:t>4.</w:t>
      </w:r>
      <w:r w:rsidRPr="00F00F8D">
        <w:rPr>
          <w:sz w:val="28"/>
          <w:szCs w:val="28"/>
        </w:rPr>
        <w:t xml:space="preserve"> Thông tư số 34/2018/TT-BYT ngày 12/11/2018 của </w:t>
      </w:r>
      <w:r w:rsidR="00F91803" w:rsidRPr="00F00F8D">
        <w:rPr>
          <w:sz w:val="28"/>
          <w:szCs w:val="28"/>
          <w:shd w:val="clear" w:color="auto" w:fill="FFFFFF"/>
        </w:rPr>
        <w:t>Bộ trưởng</w:t>
      </w:r>
      <w:r w:rsidR="00F91803" w:rsidRPr="00F00F8D">
        <w:rPr>
          <w:sz w:val="28"/>
          <w:szCs w:val="28"/>
        </w:rPr>
        <w:t xml:space="preserve"> </w:t>
      </w:r>
      <w:r w:rsidRPr="00F00F8D">
        <w:rPr>
          <w:sz w:val="28"/>
          <w:szCs w:val="28"/>
        </w:rPr>
        <w:t xml:space="preserve">Bộ Y tế về Quy định chi tiết một số điều của Nghị định số 104/2016/NĐ-CP </w:t>
      </w:r>
      <w:r w:rsidR="00391D74" w:rsidRPr="00F00F8D">
        <w:rPr>
          <w:sz w:val="28"/>
          <w:szCs w:val="28"/>
        </w:rPr>
        <w:t xml:space="preserve">ngày 01/7/2016 </w:t>
      </w:r>
      <w:r w:rsidRPr="00F00F8D">
        <w:rPr>
          <w:sz w:val="28"/>
          <w:szCs w:val="28"/>
        </w:rPr>
        <w:t xml:space="preserve"> của Chính phủ quy định về hoạt động tiêm chủng</w:t>
      </w:r>
      <w:r w:rsidR="00D213E7" w:rsidRPr="00F00F8D">
        <w:rPr>
          <w:sz w:val="28"/>
          <w:szCs w:val="28"/>
        </w:rPr>
        <w:t>.</w:t>
      </w:r>
    </w:p>
    <w:p w:rsidR="00391D74" w:rsidRPr="00F00F8D" w:rsidRDefault="00EE3B3C" w:rsidP="00E962D3">
      <w:pPr>
        <w:spacing w:before="90" w:after="90" w:line="312" w:lineRule="auto"/>
        <w:ind w:firstLine="709"/>
        <w:jc w:val="both"/>
        <w:rPr>
          <w:sz w:val="28"/>
          <w:szCs w:val="28"/>
        </w:rPr>
      </w:pPr>
      <w:r w:rsidRPr="00F00F8D">
        <w:rPr>
          <w:bCs/>
          <w:sz w:val="28"/>
          <w:szCs w:val="28"/>
        </w:rPr>
        <w:t>5.</w:t>
      </w:r>
      <w:r w:rsidRPr="00F00F8D">
        <w:rPr>
          <w:sz w:val="28"/>
          <w:szCs w:val="28"/>
        </w:rPr>
        <w:t xml:space="preserve"> Nghị định số 101/2010/NĐ-CP ngày 30/9/2010 của Chính phủ về Quy định chi tiết thi hành một số điều của Luật phòng, chống bệnh truyền nhiễm về áp dụng biện pháp cách ly y tế, cưỡng chế cách ly y tế và chống dịch đặc thù trong thời gian có dịch</w:t>
      </w:r>
      <w:r w:rsidR="00D213E7" w:rsidRPr="00F00F8D">
        <w:rPr>
          <w:sz w:val="28"/>
          <w:szCs w:val="28"/>
        </w:rPr>
        <w:t>.</w:t>
      </w:r>
      <w:r w:rsidRPr="00F00F8D">
        <w:rPr>
          <w:sz w:val="28"/>
          <w:szCs w:val="28"/>
        </w:rPr>
        <w:t xml:space="preserve"> </w:t>
      </w:r>
    </w:p>
    <w:p w:rsidR="00EE3B3C" w:rsidRPr="00F00F8D" w:rsidRDefault="00391D74" w:rsidP="00E962D3">
      <w:pPr>
        <w:spacing w:before="90" w:after="90" w:line="312" w:lineRule="auto"/>
        <w:ind w:firstLine="709"/>
        <w:jc w:val="both"/>
        <w:rPr>
          <w:sz w:val="28"/>
          <w:szCs w:val="28"/>
        </w:rPr>
      </w:pPr>
      <w:r w:rsidRPr="00F00F8D">
        <w:rPr>
          <w:sz w:val="28"/>
          <w:szCs w:val="28"/>
        </w:rPr>
        <w:t xml:space="preserve">6. </w:t>
      </w:r>
      <w:r w:rsidR="00EE3B3C" w:rsidRPr="00F00F8D">
        <w:rPr>
          <w:sz w:val="28"/>
          <w:szCs w:val="28"/>
        </w:rPr>
        <w:t xml:space="preserve">Thông tư số 17/2019/TT-BYT ngày 17/7/2019 của </w:t>
      </w:r>
      <w:r w:rsidR="00F91803" w:rsidRPr="00F00F8D">
        <w:rPr>
          <w:sz w:val="28"/>
          <w:szCs w:val="28"/>
          <w:shd w:val="clear" w:color="auto" w:fill="FFFFFF"/>
        </w:rPr>
        <w:t>Bộ trưởng</w:t>
      </w:r>
      <w:r w:rsidR="00F91803" w:rsidRPr="00F00F8D">
        <w:rPr>
          <w:sz w:val="28"/>
          <w:szCs w:val="28"/>
        </w:rPr>
        <w:t xml:space="preserve"> </w:t>
      </w:r>
      <w:r w:rsidR="00EE3B3C" w:rsidRPr="00F00F8D">
        <w:rPr>
          <w:sz w:val="28"/>
          <w:szCs w:val="28"/>
        </w:rPr>
        <w:t xml:space="preserve">Bộ Y tế về việc </w:t>
      </w:r>
      <w:r w:rsidR="00283D35" w:rsidRPr="00F00F8D">
        <w:rPr>
          <w:sz w:val="28"/>
          <w:szCs w:val="28"/>
        </w:rPr>
        <w:t>h</w:t>
      </w:r>
      <w:r w:rsidR="00EE3B3C" w:rsidRPr="00F00F8D">
        <w:rPr>
          <w:sz w:val="28"/>
          <w:szCs w:val="28"/>
        </w:rPr>
        <w:t>ướng dẫn giám sát và đáp ứng với bệnh, dịch bệnh truyền nhiễm</w:t>
      </w:r>
      <w:r w:rsidR="00D213E7" w:rsidRPr="00F00F8D">
        <w:rPr>
          <w:sz w:val="28"/>
          <w:szCs w:val="28"/>
        </w:rPr>
        <w:t>.</w:t>
      </w:r>
    </w:p>
    <w:p w:rsidR="00EE3B3C" w:rsidRPr="00F00F8D" w:rsidRDefault="00391D74" w:rsidP="00E962D3">
      <w:pPr>
        <w:spacing w:before="90" w:after="90" w:line="312" w:lineRule="auto"/>
        <w:ind w:firstLine="709"/>
        <w:jc w:val="both"/>
        <w:rPr>
          <w:sz w:val="28"/>
          <w:szCs w:val="28"/>
        </w:rPr>
      </w:pPr>
      <w:r w:rsidRPr="00F00F8D">
        <w:rPr>
          <w:bCs/>
          <w:sz w:val="28"/>
          <w:szCs w:val="28"/>
        </w:rPr>
        <w:t>7</w:t>
      </w:r>
      <w:r w:rsidR="00EE3B3C" w:rsidRPr="00F00F8D">
        <w:rPr>
          <w:bCs/>
          <w:sz w:val="28"/>
          <w:szCs w:val="28"/>
        </w:rPr>
        <w:t>.</w:t>
      </w:r>
      <w:r w:rsidR="00EE3B3C" w:rsidRPr="00F00F8D">
        <w:rPr>
          <w:sz w:val="28"/>
          <w:szCs w:val="28"/>
        </w:rPr>
        <w:t xml:space="preserve"> Quyết định số 2018/QĐ-BYT ngày 28/3/2018 của Bộ Y tế về việc Ban hành “Hướng dẫn giám sát dựa vào sự kiện”</w:t>
      </w:r>
      <w:r w:rsidR="00D213E7" w:rsidRPr="00F00F8D">
        <w:rPr>
          <w:sz w:val="28"/>
          <w:szCs w:val="28"/>
        </w:rPr>
        <w:t>.</w:t>
      </w:r>
    </w:p>
    <w:p w:rsidR="00391D74" w:rsidRPr="00F00F8D" w:rsidRDefault="00391D74" w:rsidP="00E962D3">
      <w:pPr>
        <w:spacing w:before="90" w:after="90" w:line="312" w:lineRule="auto"/>
        <w:ind w:firstLine="709"/>
        <w:jc w:val="both"/>
        <w:rPr>
          <w:spacing w:val="-4"/>
          <w:sz w:val="28"/>
          <w:szCs w:val="28"/>
        </w:rPr>
      </w:pPr>
      <w:r w:rsidRPr="00F00F8D">
        <w:rPr>
          <w:bCs/>
          <w:spacing w:val="-4"/>
          <w:sz w:val="28"/>
          <w:szCs w:val="28"/>
        </w:rPr>
        <w:t>8</w:t>
      </w:r>
      <w:r w:rsidR="00EE3B3C" w:rsidRPr="00F00F8D">
        <w:rPr>
          <w:bCs/>
          <w:spacing w:val="-4"/>
          <w:sz w:val="28"/>
          <w:szCs w:val="28"/>
        </w:rPr>
        <w:t>.</w:t>
      </w:r>
      <w:r w:rsidR="00EE3B3C" w:rsidRPr="00F00F8D">
        <w:rPr>
          <w:spacing w:val="-4"/>
          <w:sz w:val="28"/>
          <w:szCs w:val="28"/>
        </w:rPr>
        <w:t xml:space="preserve"> Nghị định số 39/2016/NĐ-CP ngày 15/5/2016 của Chính phủ về việc Quy định chi tiết thi hành một số điều của Luật an toàn, vệ sinh lao động</w:t>
      </w:r>
      <w:r w:rsidRPr="00F00F8D">
        <w:rPr>
          <w:spacing w:val="-4"/>
          <w:sz w:val="28"/>
          <w:szCs w:val="28"/>
        </w:rPr>
        <w:t xml:space="preserve"> (Điều 37).</w:t>
      </w:r>
    </w:p>
    <w:p w:rsidR="00EE3B3C" w:rsidRPr="00F00F8D" w:rsidRDefault="00391D74" w:rsidP="00E962D3">
      <w:pPr>
        <w:spacing w:before="90" w:after="90" w:line="312" w:lineRule="auto"/>
        <w:ind w:firstLine="709"/>
        <w:jc w:val="both"/>
        <w:rPr>
          <w:sz w:val="28"/>
          <w:szCs w:val="28"/>
        </w:rPr>
      </w:pPr>
      <w:r w:rsidRPr="00F00F8D">
        <w:rPr>
          <w:sz w:val="28"/>
          <w:szCs w:val="28"/>
        </w:rPr>
        <w:t xml:space="preserve">9. </w:t>
      </w:r>
      <w:r w:rsidR="00EE3B3C" w:rsidRPr="00F00F8D">
        <w:rPr>
          <w:sz w:val="28"/>
          <w:szCs w:val="28"/>
        </w:rPr>
        <w:t xml:space="preserve">Thông tư số 19/2016/TT-BYT ngày 30/6/2016 của </w:t>
      </w:r>
      <w:r w:rsidR="00F91803" w:rsidRPr="00F00F8D">
        <w:rPr>
          <w:sz w:val="28"/>
          <w:szCs w:val="28"/>
          <w:shd w:val="clear" w:color="auto" w:fill="FFFFFF"/>
        </w:rPr>
        <w:t>Bộ trưởng</w:t>
      </w:r>
      <w:r w:rsidR="00F91803" w:rsidRPr="00F00F8D">
        <w:rPr>
          <w:sz w:val="28"/>
          <w:szCs w:val="28"/>
        </w:rPr>
        <w:t xml:space="preserve"> </w:t>
      </w:r>
      <w:r w:rsidR="00EE3B3C" w:rsidRPr="00F00F8D">
        <w:rPr>
          <w:sz w:val="28"/>
          <w:szCs w:val="28"/>
        </w:rPr>
        <w:t xml:space="preserve">Bộ Y tế về việc </w:t>
      </w:r>
      <w:r w:rsidR="00483B64" w:rsidRPr="00F00F8D">
        <w:rPr>
          <w:sz w:val="28"/>
          <w:szCs w:val="28"/>
        </w:rPr>
        <w:t>h</w:t>
      </w:r>
      <w:r w:rsidR="00EE3B3C" w:rsidRPr="00F00F8D">
        <w:rPr>
          <w:sz w:val="28"/>
          <w:szCs w:val="28"/>
        </w:rPr>
        <w:t>ướng dẫn quản lý vệ sinh lao động và sức khỏe người lao động</w:t>
      </w:r>
      <w:r w:rsidR="00D213E7" w:rsidRPr="00F00F8D">
        <w:rPr>
          <w:sz w:val="28"/>
          <w:szCs w:val="28"/>
        </w:rPr>
        <w:t>.</w:t>
      </w:r>
    </w:p>
    <w:p w:rsidR="00EE3B3C" w:rsidRPr="00F00F8D" w:rsidRDefault="00391D74" w:rsidP="00E962D3">
      <w:pPr>
        <w:spacing w:before="90" w:after="90" w:line="312" w:lineRule="auto"/>
        <w:ind w:firstLine="709"/>
        <w:jc w:val="both"/>
        <w:rPr>
          <w:sz w:val="28"/>
          <w:szCs w:val="28"/>
        </w:rPr>
      </w:pPr>
      <w:r w:rsidRPr="00F00F8D">
        <w:rPr>
          <w:sz w:val="28"/>
          <w:szCs w:val="28"/>
        </w:rPr>
        <w:t>10.</w:t>
      </w:r>
      <w:r w:rsidR="00EE3B3C" w:rsidRPr="00F00F8D">
        <w:rPr>
          <w:sz w:val="28"/>
          <w:szCs w:val="28"/>
        </w:rPr>
        <w:t xml:space="preserve"> Thông tư số 28/2016/TT-BYT ngày 30/6/2016 của </w:t>
      </w:r>
      <w:r w:rsidR="00F91803" w:rsidRPr="00F00F8D">
        <w:rPr>
          <w:sz w:val="28"/>
          <w:szCs w:val="28"/>
          <w:shd w:val="clear" w:color="auto" w:fill="FFFFFF"/>
        </w:rPr>
        <w:t>Bộ trưởng</w:t>
      </w:r>
      <w:r w:rsidR="00F91803" w:rsidRPr="00F00F8D">
        <w:rPr>
          <w:sz w:val="28"/>
          <w:szCs w:val="28"/>
        </w:rPr>
        <w:t xml:space="preserve"> </w:t>
      </w:r>
      <w:r w:rsidR="00EE3B3C" w:rsidRPr="00F00F8D">
        <w:rPr>
          <w:sz w:val="28"/>
          <w:szCs w:val="28"/>
        </w:rPr>
        <w:t xml:space="preserve">Bộ Y tế về việc </w:t>
      </w:r>
      <w:r w:rsidR="00483B64" w:rsidRPr="00F00F8D">
        <w:rPr>
          <w:sz w:val="28"/>
          <w:szCs w:val="28"/>
        </w:rPr>
        <w:t>h</w:t>
      </w:r>
      <w:r w:rsidR="00EE3B3C" w:rsidRPr="00F00F8D">
        <w:rPr>
          <w:sz w:val="28"/>
          <w:szCs w:val="28"/>
        </w:rPr>
        <w:t>ướng dẫn quản lý bệnh nghề nghiệp</w:t>
      </w:r>
      <w:r w:rsidR="00D213E7" w:rsidRPr="00F00F8D">
        <w:rPr>
          <w:sz w:val="28"/>
          <w:szCs w:val="28"/>
        </w:rPr>
        <w:t>.</w:t>
      </w:r>
    </w:p>
    <w:p w:rsidR="00EE3B3C" w:rsidRPr="00F00F8D" w:rsidRDefault="00391D74" w:rsidP="00E962D3">
      <w:pPr>
        <w:spacing w:before="90" w:after="90" w:line="312" w:lineRule="auto"/>
        <w:ind w:firstLine="709"/>
        <w:jc w:val="both"/>
        <w:rPr>
          <w:i/>
          <w:iCs/>
          <w:sz w:val="28"/>
          <w:szCs w:val="28"/>
        </w:rPr>
      </w:pPr>
      <w:r w:rsidRPr="00F00F8D">
        <w:rPr>
          <w:bCs/>
          <w:sz w:val="28"/>
          <w:szCs w:val="28"/>
        </w:rPr>
        <w:t>11</w:t>
      </w:r>
      <w:r w:rsidR="00EE3B3C" w:rsidRPr="00F00F8D">
        <w:rPr>
          <w:bCs/>
          <w:sz w:val="28"/>
          <w:szCs w:val="28"/>
        </w:rPr>
        <w:t>.</w:t>
      </w:r>
      <w:r w:rsidR="00EE3B3C" w:rsidRPr="00F00F8D">
        <w:rPr>
          <w:sz w:val="28"/>
          <w:szCs w:val="28"/>
        </w:rPr>
        <w:t xml:space="preserve"> Nghị định số 89/2018/NĐ-CP ngày 25/6/2018 của Chính phủ về Quy định chi tiết thi hành một số điều của Luật phòng, chống bệnh truyền nhiễm về </w:t>
      </w:r>
      <w:r w:rsidR="00EE3B3C" w:rsidRPr="00F00F8D">
        <w:rPr>
          <w:sz w:val="28"/>
          <w:szCs w:val="28"/>
        </w:rPr>
        <w:lastRenderedPageBreak/>
        <w:t xml:space="preserve">kiểm dịch y tế biên giới </w:t>
      </w:r>
      <w:r w:rsidR="00EE3B3C" w:rsidRPr="00F00F8D">
        <w:rPr>
          <w:i/>
          <w:iCs/>
          <w:sz w:val="28"/>
          <w:szCs w:val="28"/>
        </w:rPr>
        <w:t>(học các Điều tại Nghị định</w:t>
      </w:r>
      <w:r w:rsidRPr="00F00F8D">
        <w:rPr>
          <w:i/>
          <w:iCs/>
          <w:sz w:val="28"/>
          <w:szCs w:val="28"/>
        </w:rPr>
        <w:t>,</w:t>
      </w:r>
      <w:r w:rsidR="00EE3B3C" w:rsidRPr="00F00F8D">
        <w:rPr>
          <w:i/>
          <w:iCs/>
          <w:sz w:val="28"/>
          <w:szCs w:val="28"/>
        </w:rPr>
        <w:t xml:space="preserve"> không bao gồm các bảng Phụ lục)</w:t>
      </w:r>
      <w:r w:rsidR="00D213E7" w:rsidRPr="00F00F8D">
        <w:rPr>
          <w:i/>
          <w:iCs/>
          <w:sz w:val="28"/>
          <w:szCs w:val="28"/>
        </w:rPr>
        <w:t>.</w:t>
      </w:r>
    </w:p>
    <w:p w:rsidR="00EE3B3C" w:rsidRPr="00F00F8D" w:rsidRDefault="00EE3B3C" w:rsidP="00E962D3">
      <w:pPr>
        <w:spacing w:before="90" w:after="90" w:line="312" w:lineRule="auto"/>
        <w:ind w:firstLine="709"/>
        <w:jc w:val="both"/>
        <w:rPr>
          <w:sz w:val="28"/>
          <w:szCs w:val="28"/>
        </w:rPr>
      </w:pPr>
      <w:r w:rsidRPr="00F00F8D">
        <w:rPr>
          <w:bCs/>
          <w:sz w:val="28"/>
          <w:szCs w:val="28"/>
        </w:rPr>
        <w:t>1</w:t>
      </w:r>
      <w:r w:rsidR="00391D74" w:rsidRPr="00F00F8D">
        <w:rPr>
          <w:bCs/>
          <w:sz w:val="28"/>
          <w:szCs w:val="28"/>
        </w:rPr>
        <w:t>2</w:t>
      </w:r>
      <w:r w:rsidRPr="00F00F8D">
        <w:rPr>
          <w:bCs/>
          <w:sz w:val="28"/>
          <w:szCs w:val="28"/>
        </w:rPr>
        <w:t>.</w:t>
      </w:r>
      <w:r w:rsidRPr="00F00F8D">
        <w:rPr>
          <w:sz w:val="28"/>
          <w:szCs w:val="28"/>
        </w:rPr>
        <w:t xml:space="preserve"> Thông tư số 41/2018/TT-BYT ngày 14/12/2018 của </w:t>
      </w:r>
      <w:r w:rsidR="00F91803" w:rsidRPr="00F00F8D">
        <w:rPr>
          <w:sz w:val="28"/>
          <w:szCs w:val="28"/>
          <w:shd w:val="clear" w:color="auto" w:fill="FFFFFF"/>
        </w:rPr>
        <w:t>Bộ trưởng</w:t>
      </w:r>
      <w:r w:rsidR="00F91803" w:rsidRPr="00F00F8D">
        <w:rPr>
          <w:sz w:val="28"/>
          <w:szCs w:val="28"/>
        </w:rPr>
        <w:t xml:space="preserve"> </w:t>
      </w:r>
      <w:r w:rsidRPr="00F00F8D">
        <w:rPr>
          <w:sz w:val="28"/>
          <w:szCs w:val="28"/>
        </w:rPr>
        <w:t>Bộ Y tế về việc Ban hành Quy chuẩn kỹ thuật Quốc gia và quy định kiểm tra, giám sát chất lượng nước sạch sử dụng cho mục đích sinh hoạt.</w:t>
      </w:r>
    </w:p>
    <w:p w:rsidR="00EE3B3C" w:rsidRPr="00F00F8D" w:rsidRDefault="00EE3B3C" w:rsidP="00E962D3">
      <w:pPr>
        <w:spacing w:before="90" w:after="90" w:line="312" w:lineRule="auto"/>
        <w:ind w:firstLine="709"/>
        <w:jc w:val="both"/>
        <w:rPr>
          <w:sz w:val="28"/>
          <w:szCs w:val="28"/>
        </w:rPr>
      </w:pPr>
      <w:r w:rsidRPr="00F00F8D">
        <w:rPr>
          <w:sz w:val="28"/>
          <w:szCs w:val="28"/>
        </w:rPr>
        <w:t>1</w:t>
      </w:r>
      <w:r w:rsidR="00391D74" w:rsidRPr="00F00F8D">
        <w:rPr>
          <w:sz w:val="28"/>
          <w:szCs w:val="28"/>
        </w:rPr>
        <w:t>3</w:t>
      </w:r>
      <w:r w:rsidRPr="00F00F8D">
        <w:rPr>
          <w:sz w:val="28"/>
          <w:szCs w:val="28"/>
        </w:rPr>
        <w:t>. Quyết định số 10/2023/QĐ-UBND ngày 09</w:t>
      </w:r>
      <w:r w:rsidR="00C9132A" w:rsidRPr="00F00F8D">
        <w:rPr>
          <w:sz w:val="28"/>
          <w:szCs w:val="28"/>
        </w:rPr>
        <w:t>/</w:t>
      </w:r>
      <w:r w:rsidRPr="00F00F8D">
        <w:rPr>
          <w:sz w:val="28"/>
          <w:szCs w:val="28"/>
        </w:rPr>
        <w:t>3</w:t>
      </w:r>
      <w:r w:rsidR="00C9132A" w:rsidRPr="00F00F8D">
        <w:rPr>
          <w:sz w:val="28"/>
          <w:szCs w:val="28"/>
        </w:rPr>
        <w:t>/</w:t>
      </w:r>
      <w:r w:rsidRPr="00F00F8D">
        <w:rPr>
          <w:sz w:val="28"/>
          <w:szCs w:val="28"/>
        </w:rPr>
        <w:t xml:space="preserve">2023 của </w:t>
      </w:r>
      <w:r w:rsidR="00C9132A" w:rsidRPr="00F00F8D">
        <w:rPr>
          <w:sz w:val="28"/>
          <w:szCs w:val="28"/>
        </w:rPr>
        <w:t>Ủy</w:t>
      </w:r>
      <w:r w:rsidRPr="00F00F8D">
        <w:rPr>
          <w:sz w:val="28"/>
          <w:szCs w:val="28"/>
        </w:rPr>
        <w:t xml:space="preserve"> ban nhân dân tỉnh Đồng Tháp ban hành Quy định về chức năng, nhiệm vụ, quyền hạn và cơ cấu tổ chức của Sở Y tế tỉnh Đồng Tháp.</w:t>
      </w:r>
    </w:p>
    <w:p w:rsidR="00223D76" w:rsidRPr="00F00F8D" w:rsidRDefault="00223D76" w:rsidP="00E962D3">
      <w:pPr>
        <w:spacing w:before="90" w:after="90" w:line="312" w:lineRule="auto"/>
        <w:ind w:firstLine="720"/>
        <w:jc w:val="both"/>
        <w:rPr>
          <w:rFonts w:ascii="Times New Roman Bold" w:eastAsia="Arial" w:hAnsi="Times New Roman Bold"/>
          <w:b/>
          <w:spacing w:val="4"/>
          <w:sz w:val="28"/>
          <w:szCs w:val="28"/>
          <w:lang w:val="en-US" w:eastAsia="vi-VN"/>
        </w:rPr>
      </w:pPr>
      <w:r w:rsidRPr="00F00F8D">
        <w:rPr>
          <w:rFonts w:ascii="Times New Roman Bold" w:eastAsia="Arial" w:hAnsi="Times New Roman Bold"/>
          <w:b/>
          <w:spacing w:val="4"/>
          <w:sz w:val="28"/>
          <w:szCs w:val="28"/>
          <w:lang w:val="en-US" w:eastAsia="vi-VN"/>
        </w:rPr>
        <w:t xml:space="preserve">XV. Văn phòng Sở Y tế (Vị trí Chuyên viên về Hành chính </w:t>
      </w:r>
      <w:r w:rsidR="00E01CB8" w:rsidRPr="00F00F8D">
        <w:rPr>
          <w:rFonts w:ascii="Times New Roman Bold" w:eastAsia="Arial" w:hAnsi="Times New Roman Bold"/>
          <w:b/>
          <w:spacing w:val="4"/>
          <w:sz w:val="28"/>
          <w:szCs w:val="28"/>
          <w:lang w:val="en-US" w:eastAsia="vi-VN"/>
        </w:rPr>
        <w:t>–</w:t>
      </w:r>
      <w:r w:rsidRPr="00F00F8D">
        <w:rPr>
          <w:rFonts w:ascii="Times New Roman Bold" w:eastAsia="Arial" w:hAnsi="Times New Roman Bold"/>
          <w:b/>
          <w:spacing w:val="4"/>
          <w:sz w:val="28"/>
          <w:szCs w:val="28"/>
          <w:lang w:val="en-US" w:eastAsia="vi-VN"/>
        </w:rPr>
        <w:t xml:space="preserve"> Văn phòng)</w:t>
      </w:r>
    </w:p>
    <w:p w:rsidR="00EE3B3C" w:rsidRPr="00F00F8D" w:rsidRDefault="00EE3B3C" w:rsidP="00E962D3">
      <w:pPr>
        <w:spacing w:before="90" w:after="90" w:line="312" w:lineRule="auto"/>
        <w:ind w:firstLine="709"/>
        <w:jc w:val="both"/>
        <w:rPr>
          <w:i/>
          <w:sz w:val="28"/>
          <w:szCs w:val="28"/>
        </w:rPr>
      </w:pPr>
      <w:r w:rsidRPr="00F00F8D">
        <w:rPr>
          <w:sz w:val="28"/>
          <w:szCs w:val="28"/>
        </w:rPr>
        <w:t>1.</w:t>
      </w:r>
      <w:r w:rsidRPr="00F00F8D">
        <w:rPr>
          <w:i/>
          <w:sz w:val="28"/>
          <w:szCs w:val="28"/>
        </w:rPr>
        <w:t xml:space="preserve"> </w:t>
      </w:r>
      <w:r w:rsidRPr="00F00F8D">
        <w:rPr>
          <w:rStyle w:val="Emphasis"/>
          <w:i w:val="0"/>
          <w:sz w:val="28"/>
          <w:szCs w:val="28"/>
        </w:rPr>
        <w:t>Luật Công nghệ thông tin ngày 29</w:t>
      </w:r>
      <w:r w:rsidR="00C9132A" w:rsidRPr="00F00F8D">
        <w:rPr>
          <w:rStyle w:val="Emphasis"/>
          <w:i w:val="0"/>
          <w:sz w:val="28"/>
          <w:szCs w:val="28"/>
        </w:rPr>
        <w:t>/</w:t>
      </w:r>
      <w:r w:rsidRPr="00F00F8D">
        <w:rPr>
          <w:rStyle w:val="Emphasis"/>
          <w:i w:val="0"/>
          <w:sz w:val="28"/>
          <w:szCs w:val="28"/>
        </w:rPr>
        <w:t>6</w:t>
      </w:r>
      <w:r w:rsidR="00C9132A" w:rsidRPr="00F00F8D">
        <w:rPr>
          <w:rStyle w:val="Emphasis"/>
          <w:i w:val="0"/>
          <w:sz w:val="28"/>
          <w:szCs w:val="28"/>
        </w:rPr>
        <w:t>/</w:t>
      </w:r>
      <w:r w:rsidRPr="00F00F8D">
        <w:rPr>
          <w:rStyle w:val="Emphasis"/>
          <w:i w:val="0"/>
          <w:sz w:val="28"/>
          <w:szCs w:val="28"/>
        </w:rPr>
        <w:t>2006</w:t>
      </w:r>
      <w:r w:rsidR="00D213E7" w:rsidRPr="00F00F8D">
        <w:rPr>
          <w:i/>
          <w:sz w:val="28"/>
          <w:szCs w:val="28"/>
        </w:rPr>
        <w:t>.</w:t>
      </w:r>
    </w:p>
    <w:p w:rsidR="002A4DB8" w:rsidRPr="00F00F8D" w:rsidRDefault="00EE3B3C" w:rsidP="00E962D3">
      <w:pPr>
        <w:spacing w:before="90" w:after="90" w:line="312" w:lineRule="auto"/>
        <w:ind w:firstLine="709"/>
        <w:jc w:val="both"/>
        <w:rPr>
          <w:rStyle w:val="Emphasis"/>
          <w:i w:val="0"/>
          <w:sz w:val="28"/>
          <w:szCs w:val="28"/>
        </w:rPr>
      </w:pPr>
      <w:r w:rsidRPr="00F00F8D">
        <w:rPr>
          <w:sz w:val="28"/>
          <w:szCs w:val="28"/>
        </w:rPr>
        <w:t>2.</w:t>
      </w:r>
      <w:r w:rsidRPr="00F00F8D">
        <w:rPr>
          <w:i/>
          <w:sz w:val="28"/>
          <w:szCs w:val="28"/>
        </w:rPr>
        <w:t xml:space="preserve"> </w:t>
      </w:r>
      <w:r w:rsidR="002A4DB8" w:rsidRPr="00F00F8D">
        <w:rPr>
          <w:rStyle w:val="Emphasis"/>
          <w:i w:val="0"/>
          <w:sz w:val="28"/>
          <w:szCs w:val="28"/>
        </w:rPr>
        <w:t>Nghị định số</w:t>
      </w:r>
      <w:r w:rsidRPr="00F00F8D">
        <w:rPr>
          <w:rStyle w:val="Emphasis"/>
          <w:i w:val="0"/>
          <w:sz w:val="28"/>
          <w:szCs w:val="28"/>
        </w:rPr>
        <w:t>130/2018/NĐ-CP ngày 27/9/2018 của Chính phủ</w:t>
      </w:r>
      <w:r w:rsidR="002A4DB8" w:rsidRPr="00F00F8D">
        <w:rPr>
          <w:rStyle w:val="Emphasis"/>
          <w:i w:val="0"/>
          <w:sz w:val="28"/>
          <w:szCs w:val="28"/>
        </w:rPr>
        <w:t xml:space="preserve"> quy định chi tiết thi hành Luật Giao dịch điện tử về chữ ký số và dịch vụ chứng thực chữ ký số.</w:t>
      </w:r>
    </w:p>
    <w:p w:rsidR="00EE3B3C" w:rsidRPr="00F00F8D" w:rsidRDefault="002A4DB8" w:rsidP="00E962D3">
      <w:pPr>
        <w:spacing w:before="90" w:after="90" w:line="312" w:lineRule="auto"/>
        <w:ind w:firstLine="709"/>
        <w:jc w:val="both"/>
        <w:rPr>
          <w:i/>
          <w:spacing w:val="-4"/>
          <w:sz w:val="28"/>
          <w:szCs w:val="28"/>
        </w:rPr>
      </w:pPr>
      <w:r w:rsidRPr="00F00F8D">
        <w:rPr>
          <w:rStyle w:val="Emphasis"/>
          <w:i w:val="0"/>
          <w:spacing w:val="-4"/>
          <w:sz w:val="28"/>
          <w:szCs w:val="28"/>
        </w:rPr>
        <w:t xml:space="preserve">3. </w:t>
      </w:r>
      <w:r w:rsidR="00EE3B3C" w:rsidRPr="00F00F8D">
        <w:rPr>
          <w:rStyle w:val="Emphasis"/>
          <w:i w:val="0"/>
          <w:spacing w:val="-4"/>
          <w:sz w:val="28"/>
          <w:szCs w:val="28"/>
        </w:rPr>
        <w:t>Nghị định</w:t>
      </w:r>
      <w:r w:rsidRPr="00F00F8D">
        <w:rPr>
          <w:rStyle w:val="Emphasis"/>
          <w:i w:val="0"/>
          <w:spacing w:val="-4"/>
          <w:sz w:val="28"/>
          <w:szCs w:val="28"/>
        </w:rPr>
        <w:t xml:space="preserve"> số </w:t>
      </w:r>
      <w:r w:rsidR="00EE3B3C" w:rsidRPr="00F00F8D">
        <w:rPr>
          <w:rStyle w:val="Emphasis"/>
          <w:i w:val="0"/>
          <w:spacing w:val="-4"/>
          <w:sz w:val="28"/>
          <w:szCs w:val="28"/>
        </w:rPr>
        <w:t>48/2024/NĐ-CP ngày 09/5/2024 của Chính phủ sửa đổi, bổ sung một số điều của Nghị định số 130/2018/NĐ-CP ngày 27/9/2018 của Chính phủ quy định chi tiết thi hành Luật Giao dịch điện tử về chữ ký số và dịch vụ chứng thực chữ ký số</w:t>
      </w:r>
      <w:r w:rsidR="00D213E7" w:rsidRPr="00F00F8D">
        <w:rPr>
          <w:rStyle w:val="Emphasis"/>
          <w:i w:val="0"/>
          <w:spacing w:val="-4"/>
          <w:sz w:val="28"/>
          <w:szCs w:val="28"/>
        </w:rPr>
        <w:t>.</w:t>
      </w:r>
    </w:p>
    <w:p w:rsidR="00EE3B3C" w:rsidRPr="00F00F8D" w:rsidRDefault="00CD3E32" w:rsidP="00E962D3">
      <w:pPr>
        <w:spacing w:before="90" w:after="90" w:line="312" w:lineRule="auto"/>
        <w:ind w:firstLine="709"/>
        <w:jc w:val="both"/>
        <w:rPr>
          <w:sz w:val="28"/>
          <w:szCs w:val="28"/>
        </w:rPr>
      </w:pPr>
      <w:r w:rsidRPr="00F00F8D">
        <w:rPr>
          <w:sz w:val="28"/>
          <w:szCs w:val="28"/>
        </w:rPr>
        <w:t>4</w:t>
      </w:r>
      <w:r w:rsidR="00EE3B3C" w:rsidRPr="00F00F8D">
        <w:rPr>
          <w:sz w:val="28"/>
          <w:szCs w:val="28"/>
        </w:rPr>
        <w:t xml:space="preserve">. Nghị định </w:t>
      </w:r>
      <w:r w:rsidR="002A4DB8" w:rsidRPr="00F00F8D">
        <w:rPr>
          <w:sz w:val="28"/>
          <w:szCs w:val="28"/>
        </w:rPr>
        <w:t xml:space="preserve">số </w:t>
      </w:r>
      <w:r w:rsidR="00EE3B3C" w:rsidRPr="00F00F8D">
        <w:rPr>
          <w:sz w:val="28"/>
          <w:szCs w:val="28"/>
        </w:rPr>
        <w:t>30/2020/NĐ-CP ngày 05/3/2020 của Chính phủ về công tác văn thư</w:t>
      </w:r>
      <w:r w:rsidR="00D213E7" w:rsidRPr="00F00F8D">
        <w:rPr>
          <w:sz w:val="28"/>
          <w:szCs w:val="28"/>
        </w:rPr>
        <w:t>.</w:t>
      </w:r>
    </w:p>
    <w:p w:rsidR="00EE3B3C" w:rsidRPr="00F00F8D" w:rsidRDefault="00CD3E32" w:rsidP="00E962D3">
      <w:pPr>
        <w:spacing w:before="90" w:after="90" w:line="312" w:lineRule="auto"/>
        <w:ind w:firstLine="709"/>
        <w:jc w:val="both"/>
        <w:rPr>
          <w:sz w:val="28"/>
          <w:szCs w:val="28"/>
        </w:rPr>
      </w:pPr>
      <w:r w:rsidRPr="00F00F8D">
        <w:rPr>
          <w:sz w:val="28"/>
          <w:szCs w:val="28"/>
        </w:rPr>
        <w:t>5</w:t>
      </w:r>
      <w:r w:rsidR="00EE3B3C" w:rsidRPr="00F00F8D">
        <w:rPr>
          <w:sz w:val="28"/>
          <w:szCs w:val="28"/>
        </w:rPr>
        <w:t xml:space="preserve">. Quyết định số 749/QĐ-TTg ngày 03/6/2020 của Thủ tướng Chính phủ phê duyệt </w:t>
      </w:r>
      <w:r w:rsidR="00E01CB8" w:rsidRPr="00F00F8D">
        <w:rPr>
          <w:sz w:val="28"/>
          <w:szCs w:val="28"/>
        </w:rPr>
        <w:t>“</w:t>
      </w:r>
      <w:r w:rsidR="00EE3B3C" w:rsidRPr="00F00F8D">
        <w:rPr>
          <w:sz w:val="28"/>
          <w:szCs w:val="28"/>
        </w:rPr>
        <w:t>Chương trình chuyển đổi số quốc gia đến năm 2025, định hướng đến năm 2030</w:t>
      </w:r>
      <w:r w:rsidR="00E01CB8" w:rsidRPr="00F00F8D">
        <w:rPr>
          <w:sz w:val="28"/>
          <w:szCs w:val="28"/>
        </w:rPr>
        <w:t>”</w:t>
      </w:r>
      <w:r w:rsidR="00D213E7" w:rsidRPr="00F00F8D">
        <w:rPr>
          <w:sz w:val="28"/>
          <w:szCs w:val="28"/>
        </w:rPr>
        <w:t>.</w:t>
      </w:r>
    </w:p>
    <w:p w:rsidR="00EE3B3C" w:rsidRPr="00F00F8D" w:rsidRDefault="00CD3E32" w:rsidP="00E962D3">
      <w:pPr>
        <w:spacing w:before="90" w:after="90" w:line="312" w:lineRule="auto"/>
        <w:ind w:firstLine="709"/>
        <w:jc w:val="both"/>
        <w:rPr>
          <w:sz w:val="28"/>
          <w:szCs w:val="28"/>
        </w:rPr>
      </w:pPr>
      <w:r w:rsidRPr="00F00F8D">
        <w:rPr>
          <w:sz w:val="28"/>
          <w:szCs w:val="28"/>
        </w:rPr>
        <w:t>6</w:t>
      </w:r>
      <w:r w:rsidR="00EE3B3C" w:rsidRPr="00F00F8D">
        <w:rPr>
          <w:sz w:val="28"/>
          <w:szCs w:val="28"/>
        </w:rPr>
        <w:t xml:space="preserve">. Thông tư số 54/2017/TT-BYT ngày 29/12/2017 của </w:t>
      </w:r>
      <w:r w:rsidR="00F91803" w:rsidRPr="00F00F8D">
        <w:rPr>
          <w:sz w:val="28"/>
          <w:szCs w:val="28"/>
          <w:shd w:val="clear" w:color="auto" w:fill="FFFFFF"/>
        </w:rPr>
        <w:t>Bộ trưởng</w:t>
      </w:r>
      <w:r w:rsidR="00F91803" w:rsidRPr="00F00F8D">
        <w:rPr>
          <w:sz w:val="28"/>
          <w:szCs w:val="28"/>
        </w:rPr>
        <w:t xml:space="preserve"> </w:t>
      </w:r>
      <w:r w:rsidR="00EE3B3C" w:rsidRPr="00F00F8D">
        <w:rPr>
          <w:sz w:val="28"/>
          <w:szCs w:val="28"/>
        </w:rPr>
        <w:t>Bộ Y tế ban hành Bộ tiêu chí ứng dụng công nghệ thông tin tại các cơ sở khám bệnh, chữa bệnh</w:t>
      </w:r>
      <w:r w:rsidR="00D213E7" w:rsidRPr="00F00F8D">
        <w:rPr>
          <w:sz w:val="28"/>
          <w:szCs w:val="28"/>
        </w:rPr>
        <w:t>.</w:t>
      </w:r>
    </w:p>
    <w:p w:rsidR="00EE3B3C" w:rsidRPr="00F00F8D" w:rsidRDefault="00CD3E32" w:rsidP="00E962D3">
      <w:pPr>
        <w:spacing w:before="90" w:after="90" w:line="312" w:lineRule="auto"/>
        <w:ind w:firstLine="709"/>
        <w:jc w:val="both"/>
        <w:rPr>
          <w:spacing w:val="-2"/>
          <w:sz w:val="28"/>
          <w:szCs w:val="28"/>
        </w:rPr>
      </w:pPr>
      <w:r w:rsidRPr="00F00F8D">
        <w:rPr>
          <w:spacing w:val="-2"/>
          <w:sz w:val="28"/>
          <w:szCs w:val="28"/>
        </w:rPr>
        <w:t>7</w:t>
      </w:r>
      <w:r w:rsidR="00EE3B3C" w:rsidRPr="00F00F8D">
        <w:rPr>
          <w:spacing w:val="-2"/>
          <w:sz w:val="28"/>
          <w:szCs w:val="28"/>
        </w:rPr>
        <w:t xml:space="preserve">. Quyết định số 5316/QĐ-BYT ngày 22/12/2020 của </w:t>
      </w:r>
      <w:r w:rsidR="005A4878" w:rsidRPr="00F00F8D">
        <w:rPr>
          <w:spacing w:val="-2"/>
          <w:sz w:val="28"/>
          <w:szCs w:val="28"/>
        </w:rPr>
        <w:t xml:space="preserve">Bộ trưởng </w:t>
      </w:r>
      <w:r w:rsidR="00EE3B3C" w:rsidRPr="00F00F8D">
        <w:rPr>
          <w:spacing w:val="-2"/>
          <w:sz w:val="28"/>
          <w:szCs w:val="28"/>
        </w:rPr>
        <w:t>Bộ Y tế về phê duyệt Chương trình chuyển đổi số y tế đến năm 2025, định hướng đến năm 2030</w:t>
      </w:r>
      <w:r w:rsidR="00D213E7" w:rsidRPr="00F00F8D">
        <w:rPr>
          <w:spacing w:val="-2"/>
          <w:sz w:val="28"/>
          <w:szCs w:val="28"/>
        </w:rPr>
        <w:t>.</w:t>
      </w:r>
    </w:p>
    <w:p w:rsidR="00EE3B3C" w:rsidRPr="00F00F8D" w:rsidRDefault="00CD3E32" w:rsidP="00E962D3">
      <w:pPr>
        <w:spacing w:before="90" w:after="90" w:line="312" w:lineRule="auto"/>
        <w:ind w:firstLine="709"/>
        <w:jc w:val="both"/>
        <w:rPr>
          <w:sz w:val="28"/>
          <w:szCs w:val="28"/>
        </w:rPr>
      </w:pPr>
      <w:r w:rsidRPr="00F00F8D">
        <w:rPr>
          <w:sz w:val="28"/>
          <w:szCs w:val="28"/>
        </w:rPr>
        <w:t>8</w:t>
      </w:r>
      <w:r w:rsidR="00EE3B3C" w:rsidRPr="00F00F8D">
        <w:rPr>
          <w:sz w:val="28"/>
          <w:szCs w:val="28"/>
        </w:rPr>
        <w:t>. Nghị quyết số 04-NQ/TU ngày 31/12/2021 của Ban Chấp hành Đảng bộ tỉnh Đồng Tháp Khoá XI về chuyển đổi số tỉnh Đồng Tháp</w:t>
      </w:r>
      <w:r w:rsidR="00D213E7" w:rsidRPr="00F00F8D">
        <w:rPr>
          <w:sz w:val="28"/>
          <w:szCs w:val="28"/>
        </w:rPr>
        <w:t>.</w:t>
      </w:r>
    </w:p>
    <w:p w:rsidR="00EE3B3C" w:rsidRPr="00F00F8D" w:rsidRDefault="00CD3E32" w:rsidP="00E962D3">
      <w:pPr>
        <w:spacing w:before="90" w:after="90" w:line="312" w:lineRule="auto"/>
        <w:ind w:firstLine="709"/>
        <w:jc w:val="both"/>
        <w:rPr>
          <w:sz w:val="28"/>
          <w:szCs w:val="28"/>
        </w:rPr>
      </w:pPr>
      <w:r w:rsidRPr="00F00F8D">
        <w:rPr>
          <w:sz w:val="28"/>
          <w:szCs w:val="28"/>
        </w:rPr>
        <w:lastRenderedPageBreak/>
        <w:t>9</w:t>
      </w:r>
      <w:r w:rsidR="00EE3B3C" w:rsidRPr="00F00F8D">
        <w:rPr>
          <w:sz w:val="28"/>
          <w:szCs w:val="28"/>
        </w:rPr>
        <w:t xml:space="preserve">. Quyết định số 861/QĐ-UBND-HC ngày 05/8/2022 của </w:t>
      </w:r>
      <w:r w:rsidRPr="00F00F8D">
        <w:rPr>
          <w:sz w:val="28"/>
          <w:szCs w:val="28"/>
        </w:rPr>
        <w:t>Ủy ban nhân dân tỉnh</w:t>
      </w:r>
      <w:r w:rsidR="00EE3B3C" w:rsidRPr="00F00F8D">
        <w:rPr>
          <w:sz w:val="28"/>
          <w:szCs w:val="28"/>
        </w:rPr>
        <w:t xml:space="preserve"> tỉnh Đồng Tháp về việc ban hành Đề án chuyển đổi số tỉnh Đồng Tháp</w:t>
      </w:r>
      <w:r w:rsidR="00D213E7" w:rsidRPr="00F00F8D">
        <w:rPr>
          <w:sz w:val="28"/>
          <w:szCs w:val="28"/>
        </w:rPr>
        <w:t>.</w:t>
      </w:r>
    </w:p>
    <w:p w:rsidR="00EE3B3C" w:rsidRPr="00F00F8D" w:rsidRDefault="00CD3E32" w:rsidP="00E962D3">
      <w:pPr>
        <w:spacing w:before="90" w:after="90" w:line="312" w:lineRule="auto"/>
        <w:ind w:firstLine="709"/>
        <w:jc w:val="both"/>
        <w:rPr>
          <w:sz w:val="28"/>
          <w:szCs w:val="28"/>
        </w:rPr>
      </w:pPr>
      <w:r w:rsidRPr="00F00F8D">
        <w:rPr>
          <w:sz w:val="28"/>
          <w:szCs w:val="28"/>
        </w:rPr>
        <w:t>10</w:t>
      </w:r>
      <w:r w:rsidR="00EE3B3C" w:rsidRPr="00F00F8D">
        <w:rPr>
          <w:sz w:val="28"/>
          <w:szCs w:val="28"/>
        </w:rPr>
        <w:t xml:space="preserve">. Quyết định số 1398/QĐ-UBND-HC ngày 20/12/2022 của </w:t>
      </w:r>
      <w:r w:rsidRPr="00F00F8D">
        <w:rPr>
          <w:sz w:val="28"/>
          <w:szCs w:val="28"/>
        </w:rPr>
        <w:t>Ủy ban nhân dân tỉnh</w:t>
      </w:r>
      <w:r w:rsidR="00EE3B3C" w:rsidRPr="00F00F8D">
        <w:rPr>
          <w:sz w:val="28"/>
          <w:szCs w:val="28"/>
        </w:rPr>
        <w:t xml:space="preserve"> tỉnh Đồng Tháp ban hành Đề án chuyển đổi số y tế gia</w:t>
      </w:r>
      <w:r w:rsidR="00483B64" w:rsidRPr="00F00F8D">
        <w:rPr>
          <w:sz w:val="28"/>
          <w:szCs w:val="28"/>
        </w:rPr>
        <w:t>i</w:t>
      </w:r>
      <w:r w:rsidR="00EE3B3C" w:rsidRPr="00F00F8D">
        <w:rPr>
          <w:sz w:val="28"/>
          <w:szCs w:val="28"/>
        </w:rPr>
        <w:t xml:space="preserve"> đoạn 2022- 2025, định hướng đến năm 2030</w:t>
      </w:r>
      <w:r w:rsidR="00D213E7" w:rsidRPr="00F00F8D">
        <w:rPr>
          <w:sz w:val="28"/>
          <w:szCs w:val="28"/>
        </w:rPr>
        <w:t>.</w:t>
      </w:r>
    </w:p>
    <w:p w:rsidR="00EE3B3C" w:rsidRPr="00F00F8D" w:rsidRDefault="00CD3E32" w:rsidP="00E962D3">
      <w:pPr>
        <w:spacing w:before="90" w:after="90" w:line="312" w:lineRule="auto"/>
        <w:ind w:firstLine="709"/>
        <w:jc w:val="both"/>
        <w:rPr>
          <w:sz w:val="28"/>
          <w:szCs w:val="28"/>
        </w:rPr>
      </w:pPr>
      <w:r w:rsidRPr="00F00F8D">
        <w:rPr>
          <w:sz w:val="28"/>
          <w:szCs w:val="28"/>
        </w:rPr>
        <w:t>11</w:t>
      </w:r>
      <w:r w:rsidR="00EE3B3C" w:rsidRPr="00F00F8D">
        <w:rPr>
          <w:sz w:val="28"/>
          <w:szCs w:val="28"/>
        </w:rPr>
        <w:t>. Quyết định số 10/2023/QĐ-UBND ngày 09</w:t>
      </w:r>
      <w:r w:rsidR="00C9132A" w:rsidRPr="00F00F8D">
        <w:rPr>
          <w:sz w:val="28"/>
          <w:szCs w:val="28"/>
        </w:rPr>
        <w:t>/</w:t>
      </w:r>
      <w:r w:rsidR="00EE3B3C" w:rsidRPr="00F00F8D">
        <w:rPr>
          <w:sz w:val="28"/>
          <w:szCs w:val="28"/>
        </w:rPr>
        <w:t>3</w:t>
      </w:r>
      <w:r w:rsidR="00C9132A" w:rsidRPr="00F00F8D">
        <w:rPr>
          <w:sz w:val="28"/>
          <w:szCs w:val="28"/>
        </w:rPr>
        <w:t>/</w:t>
      </w:r>
      <w:r w:rsidR="00EE3B3C" w:rsidRPr="00F00F8D">
        <w:rPr>
          <w:sz w:val="28"/>
          <w:szCs w:val="28"/>
        </w:rPr>
        <w:t xml:space="preserve">2023 của </w:t>
      </w:r>
      <w:r w:rsidRPr="00F00F8D">
        <w:rPr>
          <w:sz w:val="28"/>
          <w:szCs w:val="28"/>
        </w:rPr>
        <w:t>Ủy</w:t>
      </w:r>
      <w:r w:rsidR="00EE3B3C" w:rsidRPr="00F00F8D">
        <w:rPr>
          <w:sz w:val="28"/>
          <w:szCs w:val="28"/>
        </w:rPr>
        <w:t xml:space="preserve"> ban nhân dân tỉnh Đồng Tháp ban hành Quy định về chức năng, nhiệm vụ, quyền hạn và cơ cấu tổ chức của Sở Y tế tỉnh Đồng Tháp.</w:t>
      </w:r>
    </w:p>
    <w:p w:rsidR="00223D76" w:rsidRPr="00F00F8D" w:rsidRDefault="00223D76" w:rsidP="00E962D3">
      <w:pPr>
        <w:spacing w:before="90" w:after="90" w:line="312" w:lineRule="auto"/>
        <w:ind w:firstLine="709"/>
        <w:jc w:val="both"/>
        <w:rPr>
          <w:rFonts w:eastAsia="Arial"/>
          <w:sz w:val="28"/>
          <w:szCs w:val="28"/>
          <w:lang w:val="en-US" w:eastAsia="vi-VN"/>
        </w:rPr>
      </w:pPr>
      <w:r w:rsidRPr="00F00F8D">
        <w:rPr>
          <w:rFonts w:ascii="Times New Roman Bold" w:eastAsia="Arial" w:hAnsi="Times New Roman Bold"/>
          <w:b/>
          <w:sz w:val="28"/>
          <w:szCs w:val="28"/>
          <w:lang w:val="en-US" w:eastAsia="vi-VN"/>
        </w:rPr>
        <w:t>XVI. Văn phòng Sở Y tế (Vị trí Chuyên viên về Pháp chế)</w:t>
      </w:r>
    </w:p>
    <w:p w:rsidR="00283D35" w:rsidRPr="00F00F8D" w:rsidRDefault="00EE3B3C" w:rsidP="00E962D3">
      <w:pPr>
        <w:spacing w:before="90" w:after="90" w:line="312" w:lineRule="auto"/>
        <w:ind w:firstLine="709"/>
        <w:jc w:val="both"/>
        <w:rPr>
          <w:iCs/>
          <w:sz w:val="28"/>
          <w:szCs w:val="28"/>
        </w:rPr>
      </w:pPr>
      <w:r w:rsidRPr="00F00F8D">
        <w:rPr>
          <w:sz w:val="28"/>
          <w:szCs w:val="28"/>
        </w:rPr>
        <w:t xml:space="preserve">1. </w:t>
      </w:r>
      <w:bookmarkStart w:id="3" w:name="tvpllink_vljtiegwee"/>
      <w:r w:rsidRPr="00F00F8D">
        <w:rPr>
          <w:iCs/>
          <w:sz w:val="28"/>
          <w:szCs w:val="28"/>
        </w:rPr>
        <w:t>Luật Ban hành văn bản quy phạm pháp luật</w:t>
      </w:r>
      <w:bookmarkEnd w:id="3"/>
      <w:r w:rsidRPr="00F00F8D">
        <w:rPr>
          <w:iCs/>
          <w:sz w:val="28"/>
          <w:szCs w:val="28"/>
        </w:rPr>
        <w:t xml:space="preserve"> ngày 22/6/2015</w:t>
      </w:r>
      <w:r w:rsidR="00D213E7" w:rsidRPr="00F00F8D">
        <w:rPr>
          <w:iCs/>
          <w:sz w:val="28"/>
          <w:szCs w:val="28"/>
        </w:rPr>
        <w:t>.</w:t>
      </w:r>
      <w:r w:rsidRPr="00F00F8D">
        <w:rPr>
          <w:iCs/>
          <w:sz w:val="28"/>
          <w:szCs w:val="28"/>
        </w:rPr>
        <w:t xml:space="preserve"> </w:t>
      </w:r>
      <w:bookmarkStart w:id="4" w:name="tvpllink_byajecjrvj"/>
    </w:p>
    <w:p w:rsidR="00EE3B3C" w:rsidRPr="00F00F8D" w:rsidRDefault="00283D35" w:rsidP="00E962D3">
      <w:pPr>
        <w:spacing w:before="90" w:after="90" w:line="312" w:lineRule="auto"/>
        <w:ind w:firstLine="709"/>
        <w:jc w:val="both"/>
        <w:rPr>
          <w:sz w:val="28"/>
          <w:szCs w:val="28"/>
        </w:rPr>
      </w:pPr>
      <w:r w:rsidRPr="00F00F8D">
        <w:rPr>
          <w:iCs/>
          <w:sz w:val="28"/>
          <w:szCs w:val="28"/>
        </w:rPr>
        <w:t xml:space="preserve">2. </w:t>
      </w:r>
      <w:r w:rsidR="00EE3B3C" w:rsidRPr="00F00F8D">
        <w:rPr>
          <w:iCs/>
          <w:sz w:val="28"/>
          <w:szCs w:val="28"/>
        </w:rPr>
        <w:t>Luật sửa đổi, bổ sung một số điều của Luật Ban hành văn bản quy phạm pháp luật</w:t>
      </w:r>
      <w:bookmarkEnd w:id="4"/>
      <w:r w:rsidR="00EE3B3C" w:rsidRPr="00F00F8D">
        <w:rPr>
          <w:iCs/>
          <w:sz w:val="28"/>
          <w:szCs w:val="28"/>
        </w:rPr>
        <w:t xml:space="preserve"> ngày 18/6/2020</w:t>
      </w:r>
      <w:r w:rsidR="00D213E7" w:rsidRPr="00F00F8D">
        <w:rPr>
          <w:iCs/>
          <w:sz w:val="28"/>
          <w:szCs w:val="28"/>
        </w:rPr>
        <w:t>.</w:t>
      </w:r>
    </w:p>
    <w:p w:rsidR="00A520BB" w:rsidRPr="00F00F8D" w:rsidRDefault="00283D35" w:rsidP="00E962D3">
      <w:pPr>
        <w:spacing w:before="90" w:after="90" w:line="312" w:lineRule="auto"/>
        <w:ind w:firstLine="709"/>
        <w:jc w:val="both"/>
        <w:rPr>
          <w:sz w:val="28"/>
          <w:szCs w:val="28"/>
        </w:rPr>
      </w:pPr>
      <w:r w:rsidRPr="00F00F8D">
        <w:rPr>
          <w:sz w:val="28"/>
          <w:szCs w:val="28"/>
        </w:rPr>
        <w:t>3</w:t>
      </w:r>
      <w:r w:rsidR="00EE3B3C" w:rsidRPr="00F00F8D">
        <w:rPr>
          <w:sz w:val="28"/>
          <w:szCs w:val="28"/>
        </w:rPr>
        <w:t xml:space="preserve">. </w:t>
      </w:r>
      <w:r w:rsidR="00EE3B3C" w:rsidRPr="00F00F8D">
        <w:rPr>
          <w:rStyle w:val="tttinchitietnoidungtomtat"/>
          <w:sz w:val="28"/>
          <w:szCs w:val="28"/>
        </w:rPr>
        <w:t>Nghị định số 34/2016/NĐ-CP ngày 14/52016 của Chính phủ</w:t>
      </w:r>
      <w:r w:rsidR="00A520BB" w:rsidRPr="00F00F8D">
        <w:rPr>
          <w:rStyle w:val="tttinchitietnoidungtomtat"/>
          <w:sz w:val="28"/>
          <w:szCs w:val="28"/>
        </w:rPr>
        <w:t xml:space="preserve"> quy định chi tiết một số điều và biện pháp thi hành Luật Ban hành văn bản quy phạm pháp luật</w:t>
      </w:r>
      <w:r w:rsidR="00A520BB" w:rsidRPr="00F00F8D">
        <w:rPr>
          <w:sz w:val="28"/>
          <w:szCs w:val="28"/>
        </w:rPr>
        <w:t>.</w:t>
      </w:r>
    </w:p>
    <w:p w:rsidR="00EE3B3C" w:rsidRPr="00F00F8D" w:rsidRDefault="00283D35" w:rsidP="00E962D3">
      <w:pPr>
        <w:spacing w:before="90" w:after="90" w:line="312" w:lineRule="auto"/>
        <w:ind w:firstLine="709"/>
        <w:jc w:val="both"/>
        <w:rPr>
          <w:sz w:val="28"/>
          <w:szCs w:val="28"/>
        </w:rPr>
      </w:pPr>
      <w:r w:rsidRPr="00F00F8D">
        <w:rPr>
          <w:sz w:val="28"/>
          <w:szCs w:val="28"/>
        </w:rPr>
        <w:t>4</w:t>
      </w:r>
      <w:r w:rsidR="00A520BB" w:rsidRPr="00F00F8D">
        <w:rPr>
          <w:sz w:val="28"/>
          <w:szCs w:val="28"/>
        </w:rPr>
        <w:t>.</w:t>
      </w:r>
      <w:r w:rsidR="00EE3B3C" w:rsidRPr="00F00F8D">
        <w:rPr>
          <w:rStyle w:val="tttinchitietnoidungtomtat"/>
          <w:sz w:val="28"/>
          <w:szCs w:val="28"/>
        </w:rPr>
        <w:t xml:space="preserve"> Nghị định số 154/2020/NĐ-CP ngày 31/12/2020 của Chính phủ sửa đổi, bổ sung một số điều của Nghị định số 34/2016/NĐ-CP ngày 14/5/2016 của Chính phủ quy định chi tiết một số điều và biện pháp thi hành Luật Ban hành văn bản quy phạm pháp luật</w:t>
      </w:r>
      <w:r w:rsidR="00D213E7" w:rsidRPr="00F00F8D">
        <w:rPr>
          <w:sz w:val="28"/>
          <w:szCs w:val="28"/>
        </w:rPr>
        <w:t>.</w:t>
      </w:r>
    </w:p>
    <w:p w:rsidR="00A520BB" w:rsidRPr="00F00F8D" w:rsidRDefault="00283D35" w:rsidP="00E962D3">
      <w:pPr>
        <w:spacing w:before="90" w:after="90" w:line="312" w:lineRule="auto"/>
        <w:ind w:firstLine="709"/>
        <w:jc w:val="both"/>
        <w:rPr>
          <w:sz w:val="28"/>
          <w:szCs w:val="28"/>
        </w:rPr>
      </w:pPr>
      <w:r w:rsidRPr="00F00F8D">
        <w:rPr>
          <w:sz w:val="28"/>
          <w:szCs w:val="28"/>
        </w:rPr>
        <w:t>5</w:t>
      </w:r>
      <w:r w:rsidR="00EE3B3C" w:rsidRPr="00F00F8D">
        <w:rPr>
          <w:sz w:val="28"/>
          <w:szCs w:val="28"/>
        </w:rPr>
        <w:t>. Nghị định số 55/2011/NĐ-CP ngày 04</w:t>
      </w:r>
      <w:r w:rsidR="00EE3B3C" w:rsidRPr="00F00F8D">
        <w:rPr>
          <w:sz w:val="28"/>
          <w:szCs w:val="28"/>
          <w:lang w:val="en-US"/>
        </w:rPr>
        <w:t>/</w:t>
      </w:r>
      <w:r w:rsidR="00EE3B3C" w:rsidRPr="00F00F8D">
        <w:rPr>
          <w:sz w:val="28"/>
          <w:szCs w:val="28"/>
        </w:rPr>
        <w:t>7</w:t>
      </w:r>
      <w:r w:rsidR="00EE3B3C" w:rsidRPr="00F00F8D">
        <w:rPr>
          <w:sz w:val="28"/>
          <w:szCs w:val="28"/>
          <w:lang w:val="en-US"/>
        </w:rPr>
        <w:t>/</w:t>
      </w:r>
      <w:r w:rsidR="00EE3B3C" w:rsidRPr="00F00F8D">
        <w:rPr>
          <w:sz w:val="28"/>
          <w:szCs w:val="28"/>
        </w:rPr>
        <w:t>2011 của Chính phủ</w:t>
      </w:r>
      <w:r w:rsidR="00A520BB" w:rsidRPr="00F00F8D">
        <w:rPr>
          <w:sz w:val="28"/>
          <w:szCs w:val="28"/>
        </w:rPr>
        <w:t xml:space="preserve"> quy định chức năng, nhiệm vụ, quyền hạn và tổ chức bộ máy của tổ chức pháp chế</w:t>
      </w:r>
      <w:r w:rsidR="00D213E7" w:rsidRPr="00F00F8D">
        <w:rPr>
          <w:sz w:val="28"/>
          <w:szCs w:val="28"/>
          <w:lang w:val="en-US"/>
        </w:rPr>
        <w:t>.</w:t>
      </w:r>
      <w:r w:rsidR="00EE3B3C" w:rsidRPr="00F00F8D">
        <w:rPr>
          <w:sz w:val="28"/>
          <w:szCs w:val="28"/>
          <w:lang w:val="en-US"/>
        </w:rPr>
        <w:t xml:space="preserve"> </w:t>
      </w:r>
      <w:r w:rsidR="00EE3B3C" w:rsidRPr="00F00F8D">
        <w:rPr>
          <w:sz w:val="28"/>
          <w:szCs w:val="28"/>
        </w:rPr>
        <w:t xml:space="preserve"> </w:t>
      </w:r>
    </w:p>
    <w:p w:rsidR="00EE3B3C" w:rsidRPr="00F00F8D" w:rsidRDefault="00283D35" w:rsidP="00E962D3">
      <w:pPr>
        <w:spacing w:before="90" w:after="90" w:line="312" w:lineRule="auto"/>
        <w:ind w:firstLine="709"/>
        <w:jc w:val="both"/>
        <w:rPr>
          <w:sz w:val="28"/>
          <w:szCs w:val="28"/>
        </w:rPr>
      </w:pPr>
      <w:r w:rsidRPr="00F00F8D">
        <w:rPr>
          <w:sz w:val="28"/>
          <w:szCs w:val="28"/>
        </w:rPr>
        <w:t>6</w:t>
      </w:r>
      <w:r w:rsidR="00A520BB" w:rsidRPr="00F00F8D">
        <w:rPr>
          <w:sz w:val="28"/>
          <w:szCs w:val="28"/>
        </w:rPr>
        <w:t xml:space="preserve">. </w:t>
      </w:r>
      <w:r w:rsidR="00EE3B3C" w:rsidRPr="00F00F8D">
        <w:rPr>
          <w:sz w:val="28"/>
          <w:szCs w:val="28"/>
        </w:rPr>
        <w:t>Nghị định số 56/2024/NĐ-CP</w:t>
      </w:r>
      <w:r w:rsidR="00EE3B3C" w:rsidRPr="00F00F8D">
        <w:rPr>
          <w:sz w:val="28"/>
          <w:szCs w:val="28"/>
          <w:lang w:val="en-US"/>
        </w:rPr>
        <w:t xml:space="preserve"> ngày 18/5/2024</w:t>
      </w:r>
      <w:r w:rsidR="00EE3B3C" w:rsidRPr="00F00F8D">
        <w:rPr>
          <w:sz w:val="28"/>
          <w:szCs w:val="28"/>
        </w:rPr>
        <w:t xml:space="preserve"> của Chính phủ</w:t>
      </w:r>
      <w:r w:rsidR="00A520BB" w:rsidRPr="00F00F8D">
        <w:rPr>
          <w:sz w:val="28"/>
          <w:szCs w:val="28"/>
        </w:rPr>
        <w:t xml:space="preserve"> s</w:t>
      </w:r>
      <w:r w:rsidR="00EE3B3C" w:rsidRPr="00F00F8D">
        <w:rPr>
          <w:sz w:val="28"/>
          <w:szCs w:val="28"/>
        </w:rPr>
        <w:t xml:space="preserve">ửa đổi, bổ sung một số điều </w:t>
      </w:r>
      <w:r w:rsidR="00EE3B3C" w:rsidRPr="00F00F8D">
        <w:rPr>
          <w:sz w:val="28"/>
          <w:szCs w:val="28"/>
          <w:lang w:val="en-US"/>
        </w:rPr>
        <w:t xml:space="preserve">của </w:t>
      </w:r>
      <w:r w:rsidR="00EE3B3C" w:rsidRPr="00F00F8D">
        <w:rPr>
          <w:sz w:val="28"/>
          <w:szCs w:val="28"/>
        </w:rPr>
        <w:t>Nghị định số 55/2011/NĐ-CP ngày 04/7/2011 của Chính phủ của quy định chức năng, nhiệm vụ, quyền hạn và tổ chức bộ máy của tổ chức pháp chế</w:t>
      </w:r>
      <w:r w:rsidR="00D213E7" w:rsidRPr="00F00F8D">
        <w:rPr>
          <w:sz w:val="28"/>
          <w:szCs w:val="28"/>
        </w:rPr>
        <w:t>.</w:t>
      </w:r>
    </w:p>
    <w:p w:rsidR="00EE3B3C" w:rsidRPr="00F00F8D" w:rsidRDefault="00283D35" w:rsidP="00E962D3">
      <w:pPr>
        <w:spacing w:before="90" w:after="90" w:line="312" w:lineRule="auto"/>
        <w:ind w:firstLine="709"/>
        <w:jc w:val="both"/>
        <w:rPr>
          <w:spacing w:val="2"/>
          <w:sz w:val="28"/>
          <w:szCs w:val="28"/>
        </w:rPr>
      </w:pPr>
      <w:r w:rsidRPr="00F00F8D">
        <w:rPr>
          <w:spacing w:val="2"/>
          <w:sz w:val="28"/>
          <w:szCs w:val="28"/>
        </w:rPr>
        <w:t>7</w:t>
      </w:r>
      <w:r w:rsidR="00483B64" w:rsidRPr="00F00F8D">
        <w:rPr>
          <w:spacing w:val="2"/>
          <w:sz w:val="28"/>
          <w:szCs w:val="28"/>
        </w:rPr>
        <w:t>. Nghị định số 68/2018/NĐ-</w:t>
      </w:r>
      <w:r w:rsidR="00EE3B3C" w:rsidRPr="00F00F8D">
        <w:rPr>
          <w:spacing w:val="2"/>
          <w:sz w:val="28"/>
          <w:szCs w:val="28"/>
        </w:rPr>
        <w:t>CP ngày 15/5/2018 của Chính phủ quy định chi tiết một số điều và biện pháp thi hành Luật trách nhiệm bồi thường của Nhà nước</w:t>
      </w:r>
      <w:r w:rsidR="00D213E7" w:rsidRPr="00F00F8D">
        <w:rPr>
          <w:spacing w:val="2"/>
          <w:sz w:val="28"/>
          <w:szCs w:val="28"/>
        </w:rPr>
        <w:t>.</w:t>
      </w:r>
    </w:p>
    <w:p w:rsidR="00EE3B3C" w:rsidRPr="00F00F8D" w:rsidRDefault="00283D35" w:rsidP="00E962D3">
      <w:pPr>
        <w:spacing w:before="90" w:after="90" w:line="312" w:lineRule="auto"/>
        <w:ind w:firstLine="709"/>
        <w:jc w:val="both"/>
        <w:rPr>
          <w:sz w:val="28"/>
          <w:szCs w:val="28"/>
        </w:rPr>
      </w:pPr>
      <w:r w:rsidRPr="00F00F8D">
        <w:rPr>
          <w:sz w:val="28"/>
          <w:szCs w:val="28"/>
        </w:rPr>
        <w:t>8</w:t>
      </w:r>
      <w:r w:rsidR="00EE3B3C" w:rsidRPr="00F00F8D">
        <w:rPr>
          <w:sz w:val="28"/>
          <w:szCs w:val="28"/>
        </w:rPr>
        <w:t xml:space="preserve">. Nghị định </w:t>
      </w:r>
      <w:r w:rsidR="00CB40C0" w:rsidRPr="00F00F8D">
        <w:rPr>
          <w:sz w:val="28"/>
          <w:szCs w:val="28"/>
        </w:rPr>
        <w:t xml:space="preserve">số </w:t>
      </w:r>
      <w:r w:rsidR="00EE3B3C" w:rsidRPr="00F00F8D">
        <w:rPr>
          <w:sz w:val="28"/>
          <w:szCs w:val="28"/>
        </w:rPr>
        <w:t>30/2020/NĐ-CP ngày 05/3/2020 của Chính phủ về công tác văn thư</w:t>
      </w:r>
      <w:r w:rsidR="00CB40C0" w:rsidRPr="00F00F8D">
        <w:rPr>
          <w:sz w:val="28"/>
          <w:szCs w:val="28"/>
        </w:rPr>
        <w:t>.</w:t>
      </w:r>
    </w:p>
    <w:p w:rsidR="00EE3B3C" w:rsidRPr="00F00F8D" w:rsidRDefault="00283D35" w:rsidP="00E962D3">
      <w:pPr>
        <w:spacing w:before="90" w:after="90" w:line="312" w:lineRule="auto"/>
        <w:ind w:firstLine="709"/>
        <w:jc w:val="both"/>
        <w:rPr>
          <w:sz w:val="28"/>
          <w:szCs w:val="28"/>
        </w:rPr>
      </w:pPr>
      <w:r w:rsidRPr="00F00F8D">
        <w:rPr>
          <w:sz w:val="28"/>
          <w:szCs w:val="28"/>
        </w:rPr>
        <w:lastRenderedPageBreak/>
        <w:t>9</w:t>
      </w:r>
      <w:r w:rsidR="00EE3B3C" w:rsidRPr="00F00F8D">
        <w:rPr>
          <w:sz w:val="28"/>
          <w:szCs w:val="28"/>
        </w:rPr>
        <w:t xml:space="preserve">. Thông tư số 01/2015/TT-BTP ngày 15/01/2015 của </w:t>
      </w:r>
      <w:r w:rsidR="00F91803" w:rsidRPr="00F00F8D">
        <w:rPr>
          <w:sz w:val="28"/>
          <w:szCs w:val="28"/>
          <w:shd w:val="clear" w:color="auto" w:fill="FFFFFF"/>
        </w:rPr>
        <w:t>Bộ trưởng</w:t>
      </w:r>
      <w:r w:rsidR="00F91803" w:rsidRPr="00F00F8D">
        <w:rPr>
          <w:sz w:val="28"/>
          <w:szCs w:val="28"/>
        </w:rPr>
        <w:t xml:space="preserve"> </w:t>
      </w:r>
      <w:r w:rsidR="00EE3B3C" w:rsidRPr="00F00F8D">
        <w:rPr>
          <w:sz w:val="28"/>
          <w:szCs w:val="28"/>
        </w:rPr>
        <w:t xml:space="preserve">Bộ Tư pháp </w:t>
      </w:r>
      <w:r w:rsidR="00483B64" w:rsidRPr="00F00F8D">
        <w:rPr>
          <w:sz w:val="28"/>
          <w:szCs w:val="28"/>
        </w:rPr>
        <w:t>h</w:t>
      </w:r>
      <w:r w:rsidR="00EE3B3C" w:rsidRPr="00F00F8D">
        <w:rPr>
          <w:sz w:val="28"/>
          <w:szCs w:val="28"/>
        </w:rPr>
        <w:t>ướng dẫn về nghiệp vụ thực hiện chức năng, nhiệm vụ, quyền hạn của các tổ chức pháp chế</w:t>
      </w:r>
      <w:r w:rsidR="00D213E7" w:rsidRPr="00F00F8D">
        <w:rPr>
          <w:sz w:val="28"/>
          <w:szCs w:val="28"/>
        </w:rPr>
        <w:t>.</w:t>
      </w:r>
    </w:p>
    <w:p w:rsidR="00EE3B3C" w:rsidRPr="00F00F8D" w:rsidRDefault="00283D35" w:rsidP="00E962D3">
      <w:pPr>
        <w:spacing w:before="90" w:after="90" w:line="312" w:lineRule="auto"/>
        <w:ind w:firstLine="709"/>
        <w:jc w:val="both"/>
        <w:rPr>
          <w:sz w:val="28"/>
          <w:szCs w:val="28"/>
        </w:rPr>
      </w:pPr>
      <w:r w:rsidRPr="00F00F8D">
        <w:rPr>
          <w:sz w:val="28"/>
          <w:szCs w:val="28"/>
        </w:rPr>
        <w:t>10</w:t>
      </w:r>
      <w:r w:rsidR="00EE3B3C" w:rsidRPr="00F00F8D">
        <w:rPr>
          <w:sz w:val="28"/>
          <w:szCs w:val="28"/>
        </w:rPr>
        <w:t xml:space="preserve">. Nghị quyết số 76/NQ-CP ngày 15/7/2021 của Chính phủ về ban hành Chương trình tổng thể cải cách hành chính nhà nước giai đoạn 2021 </w:t>
      </w:r>
      <w:r w:rsidR="00E01CB8" w:rsidRPr="00F00F8D">
        <w:rPr>
          <w:sz w:val="28"/>
          <w:szCs w:val="28"/>
        </w:rPr>
        <w:t>–</w:t>
      </w:r>
      <w:r w:rsidR="00EE3B3C" w:rsidRPr="00F00F8D">
        <w:rPr>
          <w:sz w:val="28"/>
          <w:szCs w:val="28"/>
        </w:rPr>
        <w:t xml:space="preserve"> 2030</w:t>
      </w:r>
      <w:r w:rsidR="00D213E7" w:rsidRPr="00F00F8D">
        <w:rPr>
          <w:sz w:val="28"/>
          <w:szCs w:val="28"/>
        </w:rPr>
        <w:t>.</w:t>
      </w:r>
    </w:p>
    <w:p w:rsidR="00EE3B3C" w:rsidRPr="00F00F8D" w:rsidRDefault="00CB40C0" w:rsidP="00E962D3">
      <w:pPr>
        <w:pStyle w:val="Heading4"/>
        <w:spacing w:before="90" w:beforeAutospacing="0" w:after="90" w:afterAutospacing="0" w:line="312" w:lineRule="auto"/>
        <w:ind w:firstLine="709"/>
        <w:jc w:val="both"/>
        <w:rPr>
          <w:b w:val="0"/>
          <w:sz w:val="28"/>
          <w:szCs w:val="28"/>
        </w:rPr>
      </w:pPr>
      <w:r w:rsidRPr="00F00F8D">
        <w:rPr>
          <w:b w:val="0"/>
          <w:sz w:val="28"/>
          <w:szCs w:val="28"/>
        </w:rPr>
        <w:t>1</w:t>
      </w:r>
      <w:r w:rsidR="00283D35" w:rsidRPr="00F00F8D">
        <w:rPr>
          <w:b w:val="0"/>
          <w:sz w:val="28"/>
          <w:szCs w:val="28"/>
        </w:rPr>
        <w:t>1</w:t>
      </w:r>
      <w:r w:rsidR="00EE3B3C" w:rsidRPr="00F00F8D">
        <w:rPr>
          <w:b w:val="0"/>
          <w:sz w:val="28"/>
          <w:szCs w:val="28"/>
        </w:rPr>
        <w:t xml:space="preserve">. Nghị định </w:t>
      </w:r>
      <w:r w:rsidR="00776B78" w:rsidRPr="00F00F8D">
        <w:rPr>
          <w:b w:val="0"/>
          <w:sz w:val="28"/>
          <w:szCs w:val="28"/>
        </w:rPr>
        <w:t xml:space="preserve">số </w:t>
      </w:r>
      <w:r w:rsidR="00EE3B3C" w:rsidRPr="00F00F8D">
        <w:rPr>
          <w:b w:val="0"/>
          <w:sz w:val="28"/>
          <w:szCs w:val="28"/>
        </w:rPr>
        <w:t>117/2020/NĐ-CP ngày 28/9/2020 của Chính phủ quy định xử phạt vi phạm hành chính trong lĩnh vực y tế</w:t>
      </w:r>
    </w:p>
    <w:p w:rsidR="00EE3B3C" w:rsidRPr="00F00F8D" w:rsidRDefault="00CB40C0" w:rsidP="00E962D3">
      <w:pPr>
        <w:pStyle w:val="Heading4"/>
        <w:spacing w:before="90" w:beforeAutospacing="0" w:after="90" w:afterAutospacing="0" w:line="312" w:lineRule="auto"/>
        <w:ind w:firstLine="709"/>
        <w:jc w:val="both"/>
        <w:rPr>
          <w:b w:val="0"/>
          <w:sz w:val="28"/>
          <w:szCs w:val="28"/>
        </w:rPr>
      </w:pPr>
      <w:r w:rsidRPr="00F00F8D">
        <w:rPr>
          <w:b w:val="0"/>
          <w:sz w:val="28"/>
          <w:szCs w:val="28"/>
        </w:rPr>
        <w:t>1</w:t>
      </w:r>
      <w:r w:rsidR="00283D35" w:rsidRPr="00F00F8D">
        <w:rPr>
          <w:b w:val="0"/>
          <w:sz w:val="28"/>
          <w:szCs w:val="28"/>
        </w:rPr>
        <w:t>2</w:t>
      </w:r>
      <w:r w:rsidR="00EE3B3C" w:rsidRPr="00F00F8D">
        <w:rPr>
          <w:b w:val="0"/>
          <w:sz w:val="28"/>
          <w:szCs w:val="28"/>
        </w:rPr>
        <w:t xml:space="preserve">. Quyết định số 1389/QĐ-UBND ngày 11/9/2021 của Ủy ban nhân dân tỉnh Đồng Tháp về việc ban hành Kế hoạch Cải cách hành chính tỉnh Đồng Tháp giai đoạn 2021 </w:t>
      </w:r>
      <w:r w:rsidR="00E01CB8" w:rsidRPr="00F00F8D">
        <w:rPr>
          <w:b w:val="0"/>
          <w:sz w:val="28"/>
          <w:szCs w:val="28"/>
        </w:rPr>
        <w:t>–</w:t>
      </w:r>
      <w:r w:rsidR="00EE3B3C" w:rsidRPr="00F00F8D">
        <w:rPr>
          <w:b w:val="0"/>
          <w:sz w:val="28"/>
          <w:szCs w:val="28"/>
        </w:rPr>
        <w:t xml:space="preserve"> 2030</w:t>
      </w:r>
      <w:r w:rsidR="00D213E7" w:rsidRPr="00F00F8D">
        <w:rPr>
          <w:b w:val="0"/>
          <w:sz w:val="28"/>
          <w:szCs w:val="28"/>
        </w:rPr>
        <w:t>.</w:t>
      </w:r>
    </w:p>
    <w:p w:rsidR="00EE3B3C" w:rsidRPr="00F00F8D" w:rsidRDefault="00EE3B3C" w:rsidP="00E962D3">
      <w:pPr>
        <w:spacing w:before="90" w:after="90" w:line="312" w:lineRule="auto"/>
        <w:ind w:firstLine="720"/>
        <w:jc w:val="both"/>
        <w:rPr>
          <w:rFonts w:eastAsia="Arial"/>
          <w:sz w:val="28"/>
          <w:szCs w:val="28"/>
          <w:lang w:val="en-US" w:eastAsia="vi-VN"/>
        </w:rPr>
      </w:pPr>
      <w:r w:rsidRPr="00F00F8D">
        <w:rPr>
          <w:sz w:val="28"/>
          <w:szCs w:val="28"/>
        </w:rPr>
        <w:t>1</w:t>
      </w:r>
      <w:r w:rsidR="00283D35" w:rsidRPr="00F00F8D">
        <w:rPr>
          <w:sz w:val="28"/>
          <w:szCs w:val="28"/>
        </w:rPr>
        <w:t>3</w:t>
      </w:r>
      <w:r w:rsidRPr="00F00F8D">
        <w:rPr>
          <w:sz w:val="28"/>
          <w:szCs w:val="28"/>
        </w:rPr>
        <w:t xml:space="preserve">. Quyết </w:t>
      </w:r>
      <w:r w:rsidR="00100E13" w:rsidRPr="00F00F8D">
        <w:rPr>
          <w:sz w:val="28"/>
          <w:szCs w:val="28"/>
        </w:rPr>
        <w:t>định số 10/2023/QĐ-UBND ngày 09/</w:t>
      </w:r>
      <w:r w:rsidRPr="00F00F8D">
        <w:rPr>
          <w:sz w:val="28"/>
          <w:szCs w:val="28"/>
        </w:rPr>
        <w:t>3</w:t>
      </w:r>
      <w:r w:rsidR="00100E13" w:rsidRPr="00F00F8D">
        <w:rPr>
          <w:sz w:val="28"/>
          <w:szCs w:val="28"/>
        </w:rPr>
        <w:t>/</w:t>
      </w:r>
      <w:r w:rsidRPr="00F00F8D">
        <w:rPr>
          <w:sz w:val="28"/>
          <w:szCs w:val="28"/>
        </w:rPr>
        <w:t>2023 của Uỷ ban nhân dân tỉnh Đồng Tháp ban hành Quy định về chức năng, nhiệm vụ, quyền hạn và cơ cấu tổ chức của Sở Y tế tỉnh Đồng Tháp.</w:t>
      </w:r>
    </w:p>
    <w:p w:rsidR="00CC4695" w:rsidRPr="00F00F8D" w:rsidRDefault="00D919F5"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t>XVII</w:t>
      </w:r>
      <w:r w:rsidR="00CC4695" w:rsidRPr="00F00F8D">
        <w:rPr>
          <w:rFonts w:eastAsia="Arial"/>
          <w:b/>
          <w:sz w:val="28"/>
          <w:szCs w:val="28"/>
          <w:lang w:val="en-US" w:eastAsia="vi-VN"/>
        </w:rPr>
        <w:t xml:space="preserve">. </w:t>
      </w:r>
      <w:r w:rsidR="003E3365" w:rsidRPr="00F00F8D">
        <w:rPr>
          <w:rFonts w:eastAsia="Arial"/>
          <w:b/>
          <w:sz w:val="28"/>
          <w:szCs w:val="28"/>
          <w:lang w:val="en-US" w:eastAsia="vi-VN"/>
        </w:rPr>
        <w:t xml:space="preserve">Phòng Xây dựng và Kiểm tra văn bản quy phạm pháp luật thuộc </w:t>
      </w:r>
      <w:r w:rsidR="00CC4695" w:rsidRPr="00F00F8D">
        <w:rPr>
          <w:rFonts w:eastAsia="Arial"/>
          <w:b/>
          <w:sz w:val="28"/>
          <w:szCs w:val="28"/>
          <w:lang w:val="en-US" w:eastAsia="vi-VN"/>
        </w:rPr>
        <w:t>Sở Tư pháp (</w:t>
      </w:r>
      <w:r w:rsidR="003E3365" w:rsidRPr="00F00F8D">
        <w:rPr>
          <w:rFonts w:eastAsia="Arial"/>
          <w:b/>
          <w:sz w:val="28"/>
          <w:szCs w:val="28"/>
          <w:lang w:val="en-US" w:eastAsia="vi-VN"/>
        </w:rPr>
        <w:t>Vị trí Chuyên viên về Xây dựng pháp luật</w:t>
      </w:r>
      <w:r w:rsidR="00CC4695" w:rsidRPr="00F00F8D">
        <w:rPr>
          <w:rFonts w:eastAsia="Arial"/>
          <w:b/>
          <w:sz w:val="28"/>
          <w:szCs w:val="28"/>
          <w:lang w:val="en-US" w:eastAsia="vi-VN"/>
        </w:rPr>
        <w:t>)</w:t>
      </w:r>
    </w:p>
    <w:p w:rsidR="00BD2E0D" w:rsidRPr="00F00F8D" w:rsidRDefault="00BD2E0D" w:rsidP="00E962D3">
      <w:pPr>
        <w:spacing w:before="90" w:after="90" w:line="312" w:lineRule="auto"/>
        <w:ind w:firstLine="709"/>
        <w:jc w:val="both"/>
        <w:rPr>
          <w:sz w:val="28"/>
          <w:szCs w:val="28"/>
        </w:rPr>
      </w:pPr>
      <w:r w:rsidRPr="00F00F8D">
        <w:rPr>
          <w:sz w:val="28"/>
          <w:szCs w:val="28"/>
        </w:rPr>
        <w:t>1. Luật Ban hành văn bản quy phạm pháp luật ng</w:t>
      </w:r>
      <w:r w:rsidR="00100E13" w:rsidRPr="00F00F8D">
        <w:rPr>
          <w:sz w:val="28"/>
          <w:szCs w:val="28"/>
        </w:rPr>
        <w:t>ày 22/</w:t>
      </w:r>
      <w:r w:rsidRPr="00F00F8D">
        <w:rPr>
          <w:sz w:val="28"/>
          <w:szCs w:val="28"/>
        </w:rPr>
        <w:t>6</w:t>
      </w:r>
      <w:r w:rsidR="00100E13" w:rsidRPr="00F00F8D">
        <w:rPr>
          <w:sz w:val="28"/>
          <w:szCs w:val="28"/>
        </w:rPr>
        <w:t>/</w:t>
      </w:r>
      <w:r w:rsidRPr="00F00F8D">
        <w:rPr>
          <w:sz w:val="28"/>
          <w:szCs w:val="28"/>
        </w:rPr>
        <w:t>2015</w:t>
      </w:r>
      <w:r w:rsidR="00D213E7" w:rsidRPr="00F00F8D">
        <w:rPr>
          <w:sz w:val="28"/>
          <w:szCs w:val="28"/>
        </w:rPr>
        <w:t>.</w:t>
      </w:r>
    </w:p>
    <w:p w:rsidR="00BD2E0D" w:rsidRPr="00F00F8D" w:rsidRDefault="00BD2E0D" w:rsidP="00E962D3">
      <w:pPr>
        <w:spacing w:before="90" w:after="90" w:line="312" w:lineRule="auto"/>
        <w:ind w:firstLine="709"/>
        <w:jc w:val="both"/>
        <w:rPr>
          <w:sz w:val="28"/>
          <w:szCs w:val="28"/>
        </w:rPr>
      </w:pPr>
      <w:r w:rsidRPr="00F00F8D">
        <w:rPr>
          <w:sz w:val="28"/>
          <w:szCs w:val="28"/>
        </w:rPr>
        <w:t xml:space="preserve">2. Luật </w:t>
      </w:r>
      <w:r w:rsidR="00B81382" w:rsidRPr="00F00F8D">
        <w:rPr>
          <w:sz w:val="28"/>
          <w:szCs w:val="28"/>
        </w:rPr>
        <w:t>S</w:t>
      </w:r>
      <w:r w:rsidRPr="00F00F8D">
        <w:rPr>
          <w:sz w:val="28"/>
          <w:szCs w:val="28"/>
        </w:rPr>
        <w:t>ửa đổi, bổ sung một số điều của Luật Ban hành văn</w:t>
      </w:r>
      <w:r w:rsidR="00A473D5" w:rsidRPr="00F00F8D">
        <w:rPr>
          <w:sz w:val="28"/>
          <w:szCs w:val="28"/>
        </w:rPr>
        <w:t xml:space="preserve"> bản quy phạm pháp luật ngày 18/</w:t>
      </w:r>
      <w:r w:rsidRPr="00F00F8D">
        <w:rPr>
          <w:sz w:val="28"/>
          <w:szCs w:val="28"/>
        </w:rPr>
        <w:t>6</w:t>
      </w:r>
      <w:r w:rsidR="00A473D5" w:rsidRPr="00F00F8D">
        <w:rPr>
          <w:sz w:val="28"/>
          <w:szCs w:val="28"/>
        </w:rPr>
        <w:t>/</w:t>
      </w:r>
      <w:r w:rsidRPr="00F00F8D">
        <w:rPr>
          <w:sz w:val="28"/>
          <w:szCs w:val="28"/>
        </w:rPr>
        <w:t>2020</w:t>
      </w:r>
      <w:r w:rsidR="00D213E7" w:rsidRPr="00F00F8D">
        <w:rPr>
          <w:sz w:val="28"/>
          <w:szCs w:val="28"/>
        </w:rPr>
        <w:t>.</w:t>
      </w:r>
    </w:p>
    <w:p w:rsidR="00BD2E0D" w:rsidRPr="00F00F8D" w:rsidRDefault="00BD2E0D" w:rsidP="00E962D3">
      <w:pPr>
        <w:spacing w:before="90" w:after="90" w:line="312" w:lineRule="auto"/>
        <w:ind w:firstLine="709"/>
        <w:jc w:val="both"/>
        <w:rPr>
          <w:sz w:val="28"/>
          <w:szCs w:val="28"/>
        </w:rPr>
      </w:pPr>
      <w:r w:rsidRPr="00F00F8D">
        <w:rPr>
          <w:sz w:val="28"/>
          <w:szCs w:val="28"/>
        </w:rPr>
        <w:t>3. Ngh</w:t>
      </w:r>
      <w:r w:rsidR="0037080C" w:rsidRPr="00F00F8D">
        <w:rPr>
          <w:sz w:val="28"/>
          <w:szCs w:val="28"/>
        </w:rPr>
        <w:t>ị định số 34/2016/NĐ-CP ngày 14/</w:t>
      </w:r>
      <w:r w:rsidRPr="00F00F8D">
        <w:rPr>
          <w:sz w:val="28"/>
          <w:szCs w:val="28"/>
        </w:rPr>
        <w:t>5</w:t>
      </w:r>
      <w:r w:rsidR="0037080C" w:rsidRPr="00F00F8D">
        <w:rPr>
          <w:sz w:val="28"/>
          <w:szCs w:val="28"/>
        </w:rPr>
        <w:t>/</w:t>
      </w:r>
      <w:r w:rsidRPr="00F00F8D">
        <w:rPr>
          <w:sz w:val="28"/>
          <w:szCs w:val="28"/>
        </w:rPr>
        <w:t>2016 của Chính phủ quy định chi tiết một số điều và biện pháp thi hành Luật Ban hành văn bản quy phạm pháp luật</w:t>
      </w:r>
      <w:r w:rsidR="00D213E7" w:rsidRPr="00F00F8D">
        <w:rPr>
          <w:sz w:val="28"/>
          <w:szCs w:val="28"/>
        </w:rPr>
        <w:t>.</w:t>
      </w:r>
    </w:p>
    <w:p w:rsidR="00BD2E0D" w:rsidRPr="00F00F8D" w:rsidRDefault="00BD2E0D" w:rsidP="00E962D3">
      <w:pPr>
        <w:spacing w:before="90" w:after="90" w:line="312" w:lineRule="auto"/>
        <w:ind w:firstLine="709"/>
        <w:jc w:val="both"/>
        <w:rPr>
          <w:sz w:val="28"/>
          <w:szCs w:val="28"/>
        </w:rPr>
      </w:pPr>
      <w:r w:rsidRPr="00F00F8D">
        <w:rPr>
          <w:sz w:val="28"/>
          <w:szCs w:val="28"/>
        </w:rPr>
        <w:t xml:space="preserve">4. Nghị định số </w:t>
      </w:r>
      <w:r w:rsidR="0037080C" w:rsidRPr="00F00F8D">
        <w:rPr>
          <w:sz w:val="28"/>
          <w:szCs w:val="28"/>
        </w:rPr>
        <w:t>154/2020/NĐ-CP ngày 31/</w:t>
      </w:r>
      <w:r w:rsidRPr="00F00F8D">
        <w:rPr>
          <w:sz w:val="28"/>
          <w:szCs w:val="28"/>
        </w:rPr>
        <w:t>12</w:t>
      </w:r>
      <w:r w:rsidR="0037080C" w:rsidRPr="00F00F8D">
        <w:rPr>
          <w:sz w:val="28"/>
          <w:szCs w:val="28"/>
        </w:rPr>
        <w:t>/</w:t>
      </w:r>
      <w:r w:rsidRPr="00F00F8D">
        <w:rPr>
          <w:sz w:val="28"/>
          <w:szCs w:val="28"/>
        </w:rPr>
        <w:t>2020 của Chính phủ sửa đổi, bổ sung một số điều của Nghị định số 34/2016/NĐ-CP ngày 14</w:t>
      </w:r>
      <w:r w:rsidR="00112B50" w:rsidRPr="00F00F8D">
        <w:rPr>
          <w:sz w:val="28"/>
          <w:szCs w:val="28"/>
        </w:rPr>
        <w:t>/</w:t>
      </w:r>
      <w:r w:rsidRPr="00F00F8D">
        <w:rPr>
          <w:sz w:val="28"/>
          <w:szCs w:val="28"/>
        </w:rPr>
        <w:t>5</w:t>
      </w:r>
      <w:r w:rsidR="00112B50" w:rsidRPr="00F00F8D">
        <w:rPr>
          <w:sz w:val="28"/>
          <w:szCs w:val="28"/>
        </w:rPr>
        <w:t>/</w:t>
      </w:r>
      <w:r w:rsidRPr="00F00F8D">
        <w:rPr>
          <w:sz w:val="28"/>
          <w:szCs w:val="28"/>
        </w:rPr>
        <w:t>2016 của Chính phủ quy định chi tiết một số điều và biện pháp thi hành Luật Ban hành văn bản quy phạm pháp luật</w:t>
      </w:r>
      <w:r w:rsidR="00D213E7" w:rsidRPr="00F00F8D">
        <w:rPr>
          <w:sz w:val="28"/>
          <w:szCs w:val="28"/>
        </w:rPr>
        <w:t>.</w:t>
      </w:r>
    </w:p>
    <w:p w:rsidR="00BD2E0D" w:rsidRPr="00F00F8D" w:rsidRDefault="00BD2E0D" w:rsidP="00E962D3">
      <w:pPr>
        <w:spacing w:before="90" w:after="90" w:line="312" w:lineRule="auto"/>
        <w:ind w:firstLine="709"/>
        <w:jc w:val="both"/>
        <w:rPr>
          <w:sz w:val="28"/>
          <w:szCs w:val="28"/>
        </w:rPr>
      </w:pPr>
      <w:r w:rsidRPr="00F00F8D">
        <w:rPr>
          <w:sz w:val="28"/>
          <w:szCs w:val="28"/>
        </w:rPr>
        <w:t xml:space="preserve">5. Nghị </w:t>
      </w:r>
      <w:r w:rsidR="0037080C" w:rsidRPr="00F00F8D">
        <w:rPr>
          <w:sz w:val="28"/>
          <w:szCs w:val="28"/>
        </w:rPr>
        <w:t>định số 59/2024/NĐ-CP ngày 25/</w:t>
      </w:r>
      <w:r w:rsidRPr="00F00F8D">
        <w:rPr>
          <w:sz w:val="28"/>
          <w:szCs w:val="28"/>
        </w:rPr>
        <w:t>5</w:t>
      </w:r>
      <w:r w:rsidR="0037080C" w:rsidRPr="00F00F8D">
        <w:rPr>
          <w:sz w:val="28"/>
          <w:szCs w:val="28"/>
        </w:rPr>
        <w:t>/</w:t>
      </w:r>
      <w:r w:rsidRPr="00F00F8D">
        <w:rPr>
          <w:sz w:val="28"/>
          <w:szCs w:val="28"/>
        </w:rPr>
        <w:t>2024 của Chính phủ sửa đổi, bổ sung một số điều của Ngh</w:t>
      </w:r>
      <w:r w:rsidR="0037080C" w:rsidRPr="00F00F8D">
        <w:rPr>
          <w:sz w:val="28"/>
          <w:szCs w:val="28"/>
        </w:rPr>
        <w:t>ị định số 34/2016/NĐ-CP ngày 14/</w:t>
      </w:r>
      <w:r w:rsidRPr="00F00F8D">
        <w:rPr>
          <w:sz w:val="28"/>
          <w:szCs w:val="28"/>
        </w:rPr>
        <w:t>5</w:t>
      </w:r>
      <w:r w:rsidR="0037080C" w:rsidRPr="00F00F8D">
        <w:rPr>
          <w:sz w:val="28"/>
          <w:szCs w:val="28"/>
        </w:rPr>
        <w:t>/</w:t>
      </w:r>
      <w:r w:rsidRPr="00F00F8D">
        <w:rPr>
          <w:sz w:val="28"/>
          <w:szCs w:val="28"/>
        </w:rPr>
        <w:t>2016 của Chính phủ quy định chi tiết một số điều và biện pháp thi hành Luật Ban hành văn bản quy phạm pháp luật đã được sửa đổi, bổ sung một số điều theo Nghị</w:t>
      </w:r>
      <w:r w:rsidR="0037080C" w:rsidRPr="00F00F8D">
        <w:rPr>
          <w:sz w:val="28"/>
          <w:szCs w:val="28"/>
        </w:rPr>
        <w:t xml:space="preserve"> định số 154/2020/NĐ-CP ngày 31/</w:t>
      </w:r>
      <w:r w:rsidRPr="00F00F8D">
        <w:rPr>
          <w:sz w:val="28"/>
          <w:szCs w:val="28"/>
        </w:rPr>
        <w:t>12</w:t>
      </w:r>
      <w:r w:rsidR="0037080C" w:rsidRPr="00F00F8D">
        <w:rPr>
          <w:sz w:val="28"/>
          <w:szCs w:val="28"/>
        </w:rPr>
        <w:t>/</w:t>
      </w:r>
      <w:r w:rsidRPr="00F00F8D">
        <w:rPr>
          <w:sz w:val="28"/>
          <w:szCs w:val="28"/>
        </w:rPr>
        <w:t>2020 của Chính phủ</w:t>
      </w:r>
      <w:r w:rsidR="00D213E7" w:rsidRPr="00F00F8D">
        <w:rPr>
          <w:sz w:val="28"/>
          <w:szCs w:val="28"/>
        </w:rPr>
        <w:t>.</w:t>
      </w:r>
    </w:p>
    <w:p w:rsidR="00BD2E0D" w:rsidRPr="00F00F8D" w:rsidRDefault="00BD2E0D" w:rsidP="00E962D3">
      <w:pPr>
        <w:spacing w:before="90" w:after="90" w:line="312" w:lineRule="auto"/>
        <w:ind w:firstLine="709"/>
        <w:jc w:val="both"/>
        <w:rPr>
          <w:sz w:val="28"/>
          <w:szCs w:val="28"/>
        </w:rPr>
      </w:pPr>
      <w:r w:rsidRPr="00F00F8D">
        <w:rPr>
          <w:sz w:val="28"/>
          <w:szCs w:val="28"/>
        </w:rPr>
        <w:t xml:space="preserve">6. Thông tư </w:t>
      </w:r>
      <w:r w:rsidR="0037080C" w:rsidRPr="00F00F8D">
        <w:rPr>
          <w:sz w:val="28"/>
          <w:szCs w:val="28"/>
        </w:rPr>
        <w:t>số 03/2022/TT-BTP ngày 10/</w:t>
      </w:r>
      <w:r w:rsidRPr="00F00F8D">
        <w:rPr>
          <w:sz w:val="28"/>
          <w:szCs w:val="28"/>
        </w:rPr>
        <w:t>02</w:t>
      </w:r>
      <w:r w:rsidR="0037080C" w:rsidRPr="00F00F8D">
        <w:rPr>
          <w:sz w:val="28"/>
          <w:szCs w:val="28"/>
        </w:rPr>
        <w:t>/</w:t>
      </w:r>
      <w:r w:rsidRPr="00F00F8D">
        <w:rPr>
          <w:sz w:val="28"/>
          <w:szCs w:val="28"/>
        </w:rPr>
        <w:t xml:space="preserve">2022 của Bộ trưởng Bộ Tư pháp hướng dẫn việc đánh giá tác động của thủ tục hành chính trong lập đề nghị </w:t>
      </w:r>
      <w:r w:rsidRPr="00F00F8D">
        <w:rPr>
          <w:sz w:val="28"/>
          <w:szCs w:val="28"/>
        </w:rPr>
        <w:lastRenderedPageBreak/>
        <w:t>xây dựng văn bản quy phạm pháp luật và soạn thảo dự án, dự thảo văn bản quy phạm pháp luật.</w:t>
      </w:r>
    </w:p>
    <w:p w:rsidR="0006288F" w:rsidRPr="00F00F8D" w:rsidRDefault="0006288F" w:rsidP="00E962D3">
      <w:pPr>
        <w:spacing w:before="90" w:after="90" w:line="312" w:lineRule="auto"/>
        <w:ind w:firstLine="709"/>
        <w:jc w:val="both"/>
        <w:rPr>
          <w:rFonts w:eastAsia="Arial"/>
          <w:b/>
          <w:sz w:val="28"/>
          <w:szCs w:val="28"/>
          <w:lang w:val="en-US" w:eastAsia="vi-VN"/>
        </w:rPr>
      </w:pPr>
      <w:r w:rsidRPr="00F00F8D">
        <w:rPr>
          <w:rFonts w:eastAsia="Arial"/>
          <w:b/>
          <w:sz w:val="28"/>
          <w:szCs w:val="28"/>
          <w:lang w:val="en-US" w:eastAsia="vi-VN"/>
        </w:rPr>
        <w:t>XVIII. Phòng Quản lý xử lý vi phạm hành chính và Theo dõi thi hành pháp luật thuộc Sở Tư pháp (Vị trí Chuyên viên về Quản lý xử lý vi phạm hành chính và theo dõi thi hành pháp luật)</w:t>
      </w:r>
    </w:p>
    <w:p w:rsidR="00BD2E0D" w:rsidRPr="00F00F8D" w:rsidRDefault="00BD2E0D" w:rsidP="00E962D3">
      <w:pPr>
        <w:spacing w:before="90" w:after="90" w:line="312" w:lineRule="auto"/>
        <w:ind w:firstLine="709"/>
        <w:jc w:val="both"/>
        <w:rPr>
          <w:rStyle w:val="fontstyle01"/>
          <w:b w:val="0"/>
          <w:color w:val="auto"/>
        </w:rPr>
      </w:pPr>
      <w:r w:rsidRPr="00F00F8D">
        <w:rPr>
          <w:sz w:val="28"/>
          <w:szCs w:val="28"/>
        </w:rPr>
        <w:t>1. Luật Xử lý vi phạm hành chính</w:t>
      </w:r>
      <w:r w:rsidR="00A473D5" w:rsidRPr="00F00F8D">
        <w:rPr>
          <w:sz w:val="28"/>
          <w:szCs w:val="28"/>
        </w:rPr>
        <w:t xml:space="preserve"> </w:t>
      </w:r>
      <w:r w:rsidR="00343561" w:rsidRPr="00F00F8D">
        <w:rPr>
          <w:sz w:val="28"/>
          <w:szCs w:val="28"/>
        </w:rPr>
        <w:t>ngày 20/6/</w:t>
      </w:r>
      <w:r w:rsidRPr="00F00F8D">
        <w:rPr>
          <w:sz w:val="28"/>
          <w:szCs w:val="28"/>
        </w:rPr>
        <w:t>2012</w:t>
      </w:r>
      <w:r w:rsidR="00D213E7" w:rsidRPr="00F00F8D">
        <w:rPr>
          <w:rStyle w:val="fontstyle01"/>
          <w:b w:val="0"/>
          <w:color w:val="auto"/>
        </w:rPr>
        <w:t>.</w:t>
      </w:r>
    </w:p>
    <w:p w:rsidR="00BD2E0D" w:rsidRPr="00F00F8D" w:rsidRDefault="00BD2E0D" w:rsidP="00E962D3">
      <w:pPr>
        <w:spacing w:before="90" w:after="90" w:line="312" w:lineRule="auto"/>
        <w:ind w:firstLine="709"/>
        <w:jc w:val="both"/>
        <w:rPr>
          <w:sz w:val="28"/>
          <w:szCs w:val="28"/>
        </w:rPr>
      </w:pPr>
      <w:r w:rsidRPr="00F00F8D">
        <w:rPr>
          <w:rStyle w:val="fontstyle01"/>
          <w:b w:val="0"/>
          <w:color w:val="auto"/>
        </w:rPr>
        <w:t xml:space="preserve">2. Luật </w:t>
      </w:r>
      <w:r w:rsidR="00B81382" w:rsidRPr="00F00F8D">
        <w:rPr>
          <w:rStyle w:val="fontstyle01"/>
          <w:b w:val="0"/>
          <w:color w:val="auto"/>
        </w:rPr>
        <w:t>S</w:t>
      </w:r>
      <w:r w:rsidRPr="00F00F8D">
        <w:rPr>
          <w:rStyle w:val="fontstyle01"/>
          <w:b w:val="0"/>
          <w:color w:val="auto"/>
        </w:rPr>
        <w:t xml:space="preserve">ửa đổi bổ sung một số điều của Luật </w:t>
      </w:r>
      <w:r w:rsidRPr="00F00F8D">
        <w:rPr>
          <w:rStyle w:val="fontstyle01"/>
          <w:b w:val="0"/>
          <w:color w:val="auto"/>
          <w:lang w:val="en-US"/>
        </w:rPr>
        <w:t>X</w:t>
      </w:r>
      <w:r w:rsidRPr="00F00F8D">
        <w:rPr>
          <w:rStyle w:val="fontstyle01"/>
          <w:b w:val="0"/>
          <w:color w:val="auto"/>
        </w:rPr>
        <w:t>ử lý vi phạm hành</w:t>
      </w:r>
      <w:r w:rsidRPr="00F00F8D">
        <w:rPr>
          <w:rStyle w:val="fontstyle01"/>
          <w:b w:val="0"/>
          <w:color w:val="auto"/>
          <w:lang w:val="en-US"/>
        </w:rPr>
        <w:t xml:space="preserve"> </w:t>
      </w:r>
      <w:r w:rsidRPr="00F00F8D">
        <w:rPr>
          <w:rStyle w:val="fontstyle01"/>
          <w:b w:val="0"/>
          <w:color w:val="auto"/>
        </w:rPr>
        <w:t>chính ngày</w:t>
      </w:r>
      <w:r w:rsidRPr="00F00F8D">
        <w:rPr>
          <w:rStyle w:val="fontstyle01"/>
          <w:b w:val="0"/>
          <w:color w:val="auto"/>
          <w:lang w:val="en-US"/>
        </w:rPr>
        <w:t xml:space="preserve"> </w:t>
      </w:r>
      <w:r w:rsidRPr="00F00F8D">
        <w:rPr>
          <w:rStyle w:val="fontstyle01"/>
          <w:b w:val="0"/>
          <w:color w:val="auto"/>
        </w:rPr>
        <w:t>13</w:t>
      </w:r>
      <w:r w:rsidR="00112B50" w:rsidRPr="00F00F8D">
        <w:rPr>
          <w:rStyle w:val="fontstyle01"/>
          <w:b w:val="0"/>
          <w:color w:val="auto"/>
        </w:rPr>
        <w:t>/</w:t>
      </w:r>
      <w:r w:rsidRPr="00F00F8D">
        <w:rPr>
          <w:rStyle w:val="fontstyle01"/>
          <w:b w:val="0"/>
          <w:color w:val="auto"/>
        </w:rPr>
        <w:t>11</w:t>
      </w:r>
      <w:r w:rsidR="00112B50" w:rsidRPr="00F00F8D">
        <w:rPr>
          <w:rStyle w:val="fontstyle01"/>
          <w:b w:val="0"/>
          <w:color w:val="auto"/>
        </w:rPr>
        <w:t>/</w:t>
      </w:r>
      <w:r w:rsidRPr="00F00F8D">
        <w:rPr>
          <w:rStyle w:val="fontstyle01"/>
          <w:b w:val="0"/>
          <w:color w:val="auto"/>
        </w:rPr>
        <w:t>2020</w:t>
      </w:r>
      <w:r w:rsidR="00D213E7" w:rsidRPr="00F00F8D">
        <w:rPr>
          <w:rStyle w:val="fontstyle01"/>
          <w:b w:val="0"/>
          <w:color w:val="auto"/>
        </w:rPr>
        <w:t>.</w:t>
      </w:r>
    </w:p>
    <w:p w:rsidR="00BD2E0D" w:rsidRPr="00F00F8D" w:rsidRDefault="00BD2E0D" w:rsidP="00E962D3">
      <w:pPr>
        <w:spacing w:before="90" w:after="90" w:line="312" w:lineRule="auto"/>
        <w:ind w:firstLine="709"/>
        <w:jc w:val="both"/>
        <w:rPr>
          <w:sz w:val="28"/>
          <w:szCs w:val="28"/>
        </w:rPr>
      </w:pPr>
      <w:r w:rsidRPr="00F00F8D">
        <w:rPr>
          <w:sz w:val="28"/>
          <w:szCs w:val="28"/>
        </w:rPr>
        <w:t xml:space="preserve">3. </w:t>
      </w:r>
      <w:r w:rsidRPr="00F00F8D">
        <w:rPr>
          <w:rStyle w:val="fontstyle01"/>
          <w:b w:val="0"/>
          <w:color w:val="auto"/>
        </w:rPr>
        <w:t>Luật Trách nhiệm bồi thường của Nhà nướ</w:t>
      </w:r>
      <w:r w:rsidRPr="00F00F8D">
        <w:rPr>
          <w:rStyle w:val="fontstyle01"/>
          <w:b w:val="0"/>
          <w:color w:val="auto"/>
          <w:lang w:val="en-US"/>
        </w:rPr>
        <w:t xml:space="preserve">c </w:t>
      </w:r>
      <w:r w:rsidR="00343561" w:rsidRPr="00F00F8D">
        <w:rPr>
          <w:rStyle w:val="fontstyle01"/>
          <w:b w:val="0"/>
          <w:color w:val="auto"/>
          <w:lang w:val="en-US"/>
        </w:rPr>
        <w:t>ngày 20/6/</w:t>
      </w:r>
      <w:r w:rsidRPr="00F00F8D">
        <w:rPr>
          <w:rStyle w:val="fontstyle01"/>
          <w:b w:val="0"/>
          <w:color w:val="auto"/>
          <w:lang w:val="en-US"/>
        </w:rPr>
        <w:t>2017</w:t>
      </w:r>
      <w:r w:rsidR="00D213E7" w:rsidRPr="00F00F8D">
        <w:rPr>
          <w:sz w:val="28"/>
          <w:szCs w:val="28"/>
        </w:rPr>
        <w:t>.</w:t>
      </w:r>
    </w:p>
    <w:p w:rsidR="00BD2E0D" w:rsidRPr="00F00F8D" w:rsidRDefault="00BD2E0D" w:rsidP="00E962D3">
      <w:pPr>
        <w:spacing w:before="90" w:after="90" w:line="312" w:lineRule="auto"/>
        <w:ind w:firstLine="709"/>
        <w:jc w:val="both"/>
        <w:rPr>
          <w:iCs/>
          <w:spacing w:val="2"/>
          <w:sz w:val="28"/>
          <w:szCs w:val="28"/>
          <w:lang w:val="en-US" w:eastAsia="vi-VN" w:bidi="vi-VN"/>
        </w:rPr>
      </w:pPr>
      <w:r w:rsidRPr="00F00F8D">
        <w:rPr>
          <w:spacing w:val="2"/>
          <w:sz w:val="28"/>
          <w:szCs w:val="28"/>
        </w:rPr>
        <w:t xml:space="preserve">4. </w:t>
      </w:r>
      <w:r w:rsidRPr="00F00F8D">
        <w:rPr>
          <w:iCs/>
          <w:spacing w:val="2"/>
          <w:sz w:val="28"/>
          <w:szCs w:val="28"/>
          <w:lang w:eastAsia="vi-VN" w:bidi="vi-VN"/>
        </w:rPr>
        <w:t>Nghị định</w:t>
      </w:r>
      <w:r w:rsidRPr="00F00F8D">
        <w:rPr>
          <w:iCs/>
          <w:spacing w:val="2"/>
          <w:sz w:val="28"/>
          <w:szCs w:val="28"/>
          <w:lang w:val="en-US" w:eastAsia="vi-VN" w:bidi="vi-VN"/>
        </w:rPr>
        <w:t xml:space="preserve"> số 118/2021/NĐ-CP ngày 23</w:t>
      </w:r>
      <w:r w:rsidR="00112B50" w:rsidRPr="00F00F8D">
        <w:rPr>
          <w:iCs/>
          <w:spacing w:val="2"/>
          <w:sz w:val="28"/>
          <w:szCs w:val="28"/>
          <w:lang w:val="en-US" w:eastAsia="vi-VN" w:bidi="vi-VN"/>
        </w:rPr>
        <w:t>/</w:t>
      </w:r>
      <w:r w:rsidRPr="00F00F8D">
        <w:rPr>
          <w:iCs/>
          <w:spacing w:val="2"/>
          <w:sz w:val="28"/>
          <w:szCs w:val="28"/>
          <w:lang w:val="en-US" w:eastAsia="vi-VN" w:bidi="vi-VN"/>
        </w:rPr>
        <w:t>122021 của Chính phủ</w:t>
      </w:r>
      <w:r w:rsidRPr="00F00F8D">
        <w:rPr>
          <w:iCs/>
          <w:spacing w:val="2"/>
          <w:sz w:val="28"/>
          <w:szCs w:val="28"/>
          <w:lang w:eastAsia="vi-VN" w:bidi="vi-VN"/>
        </w:rPr>
        <w:t xml:space="preserve"> quy định chi tiết một số điều và biện pháp thi hành Luật Xử lý vi phạm hành chính</w:t>
      </w:r>
      <w:r w:rsidR="00D213E7" w:rsidRPr="00F00F8D">
        <w:rPr>
          <w:iCs/>
          <w:spacing w:val="2"/>
          <w:sz w:val="28"/>
          <w:szCs w:val="28"/>
          <w:lang w:val="en-US" w:eastAsia="vi-VN" w:bidi="vi-VN"/>
        </w:rPr>
        <w:t>.</w:t>
      </w:r>
    </w:p>
    <w:p w:rsidR="00BD2E0D" w:rsidRPr="00F00F8D" w:rsidRDefault="00BD2E0D" w:rsidP="00E962D3">
      <w:pPr>
        <w:pStyle w:val="NormalWeb"/>
        <w:spacing w:before="90" w:beforeAutospacing="0" w:after="90" w:line="312" w:lineRule="auto"/>
        <w:ind w:firstLine="709"/>
        <w:jc w:val="both"/>
        <w:rPr>
          <w:iCs/>
          <w:sz w:val="28"/>
          <w:szCs w:val="28"/>
        </w:rPr>
      </w:pPr>
      <w:r w:rsidRPr="00F00F8D">
        <w:rPr>
          <w:iCs/>
          <w:sz w:val="28"/>
          <w:szCs w:val="28"/>
        </w:rPr>
        <w:t>5. Nghị định số 59/2012/NĐ-CP ngày 23</w:t>
      </w:r>
      <w:r w:rsidR="00112B50" w:rsidRPr="00F00F8D">
        <w:rPr>
          <w:iCs/>
          <w:sz w:val="28"/>
          <w:szCs w:val="28"/>
        </w:rPr>
        <w:t>/7/</w:t>
      </w:r>
      <w:r w:rsidRPr="00F00F8D">
        <w:rPr>
          <w:iCs/>
          <w:sz w:val="28"/>
          <w:szCs w:val="28"/>
        </w:rPr>
        <w:t>2012 của Chính phủ về theo dõi tình hình thi hành pháp luật</w:t>
      </w:r>
      <w:r w:rsidR="00D213E7" w:rsidRPr="00F00F8D">
        <w:rPr>
          <w:iCs/>
          <w:sz w:val="28"/>
          <w:szCs w:val="28"/>
        </w:rPr>
        <w:t>.</w:t>
      </w:r>
    </w:p>
    <w:p w:rsidR="00BD2E0D" w:rsidRPr="00F00F8D" w:rsidRDefault="00BD2E0D" w:rsidP="00E962D3">
      <w:pPr>
        <w:pStyle w:val="NormalWeb"/>
        <w:spacing w:before="90" w:beforeAutospacing="0" w:after="90" w:line="312" w:lineRule="auto"/>
        <w:ind w:firstLine="709"/>
        <w:jc w:val="both"/>
        <w:rPr>
          <w:iCs/>
          <w:sz w:val="28"/>
          <w:szCs w:val="28"/>
        </w:rPr>
      </w:pPr>
      <w:r w:rsidRPr="00F00F8D">
        <w:rPr>
          <w:iCs/>
          <w:sz w:val="28"/>
          <w:szCs w:val="28"/>
        </w:rPr>
        <w:t>6. Nghị định số 32/2020/NĐ-CP ngày 05</w:t>
      </w:r>
      <w:r w:rsidR="00112B50" w:rsidRPr="00F00F8D">
        <w:rPr>
          <w:iCs/>
          <w:sz w:val="28"/>
          <w:szCs w:val="28"/>
        </w:rPr>
        <w:t>/</w:t>
      </w:r>
      <w:r w:rsidRPr="00F00F8D">
        <w:rPr>
          <w:iCs/>
          <w:sz w:val="28"/>
          <w:szCs w:val="28"/>
        </w:rPr>
        <w:t>3</w:t>
      </w:r>
      <w:r w:rsidR="00112B50" w:rsidRPr="00F00F8D">
        <w:rPr>
          <w:iCs/>
          <w:sz w:val="28"/>
          <w:szCs w:val="28"/>
        </w:rPr>
        <w:t>/</w:t>
      </w:r>
      <w:r w:rsidRPr="00F00F8D">
        <w:rPr>
          <w:iCs/>
          <w:sz w:val="28"/>
          <w:szCs w:val="28"/>
        </w:rPr>
        <w:t xml:space="preserve">2020 của Chính phủ sửa đổi, bổ sung một số điều của Nghị định số 59/2012/NĐ-CP ngày </w:t>
      </w:r>
      <w:r w:rsidR="00112B50" w:rsidRPr="00F00F8D">
        <w:rPr>
          <w:iCs/>
          <w:sz w:val="28"/>
          <w:szCs w:val="28"/>
        </w:rPr>
        <w:t xml:space="preserve">23/7/2012 </w:t>
      </w:r>
      <w:r w:rsidRPr="00F00F8D">
        <w:rPr>
          <w:iCs/>
          <w:sz w:val="28"/>
          <w:szCs w:val="28"/>
        </w:rPr>
        <w:t>về theo dõi tình hình thi hành pháp luật</w:t>
      </w:r>
      <w:r w:rsidR="00D213E7" w:rsidRPr="00F00F8D">
        <w:rPr>
          <w:iCs/>
          <w:sz w:val="28"/>
          <w:szCs w:val="28"/>
        </w:rPr>
        <w:t>.</w:t>
      </w:r>
    </w:p>
    <w:p w:rsidR="00BD2E0D" w:rsidRPr="00F00F8D" w:rsidRDefault="00BD2E0D" w:rsidP="00E962D3">
      <w:pPr>
        <w:spacing w:before="90" w:after="90" w:line="312" w:lineRule="auto"/>
        <w:ind w:firstLine="709"/>
        <w:jc w:val="both"/>
        <w:rPr>
          <w:iCs/>
          <w:sz w:val="28"/>
          <w:szCs w:val="28"/>
          <w:lang w:val="en-US"/>
        </w:rPr>
      </w:pPr>
      <w:r w:rsidRPr="00F00F8D">
        <w:rPr>
          <w:iCs/>
          <w:sz w:val="28"/>
          <w:szCs w:val="28"/>
          <w:lang w:val="en-US"/>
        </w:rPr>
        <w:t>7. Nghị định số 68/2018/NĐ-CP ngày 18</w:t>
      </w:r>
      <w:r w:rsidR="00112B50" w:rsidRPr="00F00F8D">
        <w:rPr>
          <w:iCs/>
          <w:sz w:val="28"/>
          <w:szCs w:val="28"/>
          <w:lang w:val="en-US"/>
        </w:rPr>
        <w:t>/</w:t>
      </w:r>
      <w:r w:rsidRPr="00F00F8D">
        <w:rPr>
          <w:iCs/>
          <w:sz w:val="28"/>
          <w:szCs w:val="28"/>
          <w:lang w:val="en-US"/>
        </w:rPr>
        <w:t>5</w:t>
      </w:r>
      <w:r w:rsidR="00112B50" w:rsidRPr="00F00F8D">
        <w:rPr>
          <w:iCs/>
          <w:sz w:val="28"/>
          <w:szCs w:val="28"/>
          <w:lang w:val="en-US"/>
        </w:rPr>
        <w:t>/</w:t>
      </w:r>
      <w:r w:rsidRPr="00F00F8D">
        <w:rPr>
          <w:iCs/>
          <w:sz w:val="28"/>
          <w:szCs w:val="28"/>
          <w:lang w:val="en-US"/>
        </w:rPr>
        <w:t>2018 của Chính phủ quy định chi tiết một số điều và biện pháp thi hành Luật Trách nhiệm bồi thường của Nhà nước.</w:t>
      </w:r>
    </w:p>
    <w:p w:rsidR="003826F7" w:rsidRPr="00F00F8D" w:rsidRDefault="003826F7" w:rsidP="00E962D3">
      <w:pPr>
        <w:spacing w:before="90" w:after="90" w:line="312" w:lineRule="auto"/>
        <w:ind w:firstLine="709"/>
        <w:jc w:val="both"/>
        <w:rPr>
          <w:rFonts w:eastAsia="Arial"/>
          <w:b/>
          <w:sz w:val="28"/>
          <w:szCs w:val="28"/>
          <w:lang w:val="en-US" w:eastAsia="vi-VN"/>
        </w:rPr>
      </w:pPr>
      <w:r w:rsidRPr="00F00F8D">
        <w:rPr>
          <w:rFonts w:eastAsia="Arial"/>
          <w:b/>
          <w:sz w:val="28"/>
          <w:szCs w:val="28"/>
          <w:lang w:val="en-US" w:eastAsia="vi-VN"/>
        </w:rPr>
        <w:t>XIX. Phòng Hành chính tư pháp và Bổ trợ tư pháp thuộc Sở Tư pháp (Vị trí Chuyên viên về Bổ trợ tư pháp, trợ giúp pháp lý)</w:t>
      </w:r>
    </w:p>
    <w:p w:rsidR="00BD2E0D" w:rsidRPr="00F00F8D" w:rsidRDefault="00BD2E0D" w:rsidP="00E962D3">
      <w:pPr>
        <w:spacing w:before="90" w:after="90" w:line="312" w:lineRule="auto"/>
        <w:ind w:firstLine="709"/>
        <w:jc w:val="both"/>
        <w:rPr>
          <w:sz w:val="28"/>
          <w:szCs w:val="28"/>
        </w:rPr>
      </w:pPr>
      <w:r w:rsidRPr="00F00F8D">
        <w:rPr>
          <w:sz w:val="28"/>
          <w:szCs w:val="28"/>
        </w:rPr>
        <w:t>1. Luật Lý lịch tư pháp ngày 17</w:t>
      </w:r>
      <w:r w:rsidR="00112B50" w:rsidRPr="00F00F8D">
        <w:rPr>
          <w:sz w:val="28"/>
          <w:szCs w:val="28"/>
        </w:rPr>
        <w:t>/</w:t>
      </w:r>
      <w:r w:rsidRPr="00F00F8D">
        <w:rPr>
          <w:sz w:val="28"/>
          <w:szCs w:val="28"/>
        </w:rPr>
        <w:t>6</w:t>
      </w:r>
      <w:r w:rsidR="00112B50" w:rsidRPr="00F00F8D">
        <w:rPr>
          <w:sz w:val="28"/>
          <w:szCs w:val="28"/>
        </w:rPr>
        <w:t>/</w:t>
      </w:r>
      <w:r w:rsidRPr="00F00F8D">
        <w:rPr>
          <w:sz w:val="28"/>
          <w:szCs w:val="28"/>
        </w:rPr>
        <w:t>2009</w:t>
      </w:r>
      <w:r w:rsidR="00D213E7" w:rsidRPr="00F00F8D">
        <w:rPr>
          <w:sz w:val="28"/>
          <w:szCs w:val="28"/>
        </w:rPr>
        <w:t>.</w:t>
      </w:r>
    </w:p>
    <w:p w:rsidR="00BD2E0D" w:rsidRPr="00F00F8D" w:rsidRDefault="00BD2E0D" w:rsidP="00E962D3">
      <w:pPr>
        <w:spacing w:before="90" w:after="90" w:line="312" w:lineRule="auto"/>
        <w:ind w:firstLine="709"/>
        <w:jc w:val="both"/>
        <w:rPr>
          <w:sz w:val="28"/>
          <w:szCs w:val="28"/>
        </w:rPr>
      </w:pPr>
      <w:r w:rsidRPr="00F00F8D">
        <w:rPr>
          <w:sz w:val="28"/>
          <w:szCs w:val="28"/>
        </w:rPr>
        <w:t>2.  Luật Công chứng ngày 20</w:t>
      </w:r>
      <w:r w:rsidR="00112B50" w:rsidRPr="00F00F8D">
        <w:rPr>
          <w:sz w:val="28"/>
          <w:szCs w:val="28"/>
        </w:rPr>
        <w:t>/</w:t>
      </w:r>
      <w:r w:rsidRPr="00F00F8D">
        <w:rPr>
          <w:sz w:val="28"/>
          <w:szCs w:val="28"/>
        </w:rPr>
        <w:t>6</w:t>
      </w:r>
      <w:r w:rsidR="00112B50" w:rsidRPr="00F00F8D">
        <w:rPr>
          <w:sz w:val="28"/>
          <w:szCs w:val="28"/>
        </w:rPr>
        <w:t>/</w:t>
      </w:r>
      <w:r w:rsidRPr="00F00F8D">
        <w:rPr>
          <w:sz w:val="28"/>
          <w:szCs w:val="28"/>
        </w:rPr>
        <w:t>2014 (được sửa đổi, bổ sung bởi Luật sửa đổi, bổ sung một số điều của 11 Luật có liên quan đến quy hoạch năm 2018)</w:t>
      </w:r>
      <w:r w:rsidR="00D213E7" w:rsidRPr="00F00F8D">
        <w:rPr>
          <w:sz w:val="28"/>
          <w:szCs w:val="28"/>
        </w:rPr>
        <w:t>.</w:t>
      </w:r>
    </w:p>
    <w:p w:rsidR="00BD2E0D" w:rsidRPr="00F00F8D" w:rsidRDefault="00BD2E0D" w:rsidP="00E962D3">
      <w:pPr>
        <w:spacing w:before="90" w:after="90" w:line="312" w:lineRule="auto"/>
        <w:ind w:firstLine="709"/>
        <w:jc w:val="both"/>
        <w:rPr>
          <w:sz w:val="28"/>
          <w:szCs w:val="28"/>
        </w:rPr>
      </w:pPr>
      <w:r w:rsidRPr="00F00F8D">
        <w:rPr>
          <w:spacing w:val="-2"/>
          <w:sz w:val="28"/>
          <w:szCs w:val="28"/>
        </w:rPr>
        <w:t>3. Luật Giám định tư pháp ngày 20</w:t>
      </w:r>
      <w:r w:rsidR="00112B50" w:rsidRPr="00F00F8D">
        <w:rPr>
          <w:spacing w:val="-2"/>
          <w:sz w:val="28"/>
          <w:szCs w:val="28"/>
        </w:rPr>
        <w:t>/</w:t>
      </w:r>
      <w:r w:rsidRPr="00F00F8D">
        <w:rPr>
          <w:spacing w:val="-2"/>
          <w:sz w:val="28"/>
          <w:szCs w:val="28"/>
        </w:rPr>
        <w:t>6</w:t>
      </w:r>
      <w:r w:rsidR="00112B50" w:rsidRPr="00F00F8D">
        <w:rPr>
          <w:spacing w:val="-2"/>
          <w:sz w:val="28"/>
          <w:szCs w:val="28"/>
        </w:rPr>
        <w:t>/</w:t>
      </w:r>
      <w:r w:rsidRPr="00F00F8D">
        <w:rPr>
          <w:spacing w:val="-2"/>
          <w:sz w:val="28"/>
          <w:szCs w:val="28"/>
        </w:rPr>
        <w:t>2012 (được sửa đổi, bổ sung bởi Luật sửa đổi, bổ sung một số Điều của 37 Luật có liên quan đến quy hoạch 2018)</w:t>
      </w:r>
      <w:r w:rsidR="00D213E7" w:rsidRPr="00F00F8D">
        <w:rPr>
          <w:sz w:val="28"/>
          <w:szCs w:val="28"/>
        </w:rPr>
        <w:t>.</w:t>
      </w:r>
    </w:p>
    <w:p w:rsidR="00BD2E0D" w:rsidRPr="00F00F8D" w:rsidRDefault="00BD2E0D" w:rsidP="00E962D3">
      <w:pPr>
        <w:spacing w:before="90" w:after="90" w:line="312" w:lineRule="auto"/>
        <w:ind w:firstLine="709"/>
        <w:jc w:val="both"/>
        <w:rPr>
          <w:sz w:val="28"/>
          <w:szCs w:val="28"/>
        </w:rPr>
      </w:pPr>
      <w:r w:rsidRPr="00F00F8D">
        <w:rPr>
          <w:sz w:val="28"/>
          <w:szCs w:val="28"/>
        </w:rPr>
        <w:t>4. Luật Đấu giá tài sản ngày 17</w:t>
      </w:r>
      <w:r w:rsidR="00112B50" w:rsidRPr="00F00F8D">
        <w:rPr>
          <w:sz w:val="28"/>
          <w:szCs w:val="28"/>
        </w:rPr>
        <w:t>/</w:t>
      </w:r>
      <w:r w:rsidRPr="00F00F8D">
        <w:rPr>
          <w:sz w:val="28"/>
          <w:szCs w:val="28"/>
        </w:rPr>
        <w:t>11</w:t>
      </w:r>
      <w:r w:rsidR="00112B50" w:rsidRPr="00F00F8D">
        <w:rPr>
          <w:sz w:val="28"/>
          <w:szCs w:val="28"/>
        </w:rPr>
        <w:t>/2</w:t>
      </w:r>
      <w:r w:rsidRPr="00F00F8D">
        <w:rPr>
          <w:sz w:val="28"/>
          <w:szCs w:val="28"/>
        </w:rPr>
        <w:t>016</w:t>
      </w:r>
      <w:r w:rsidR="00D213E7" w:rsidRPr="00F00F8D">
        <w:rPr>
          <w:sz w:val="28"/>
          <w:szCs w:val="28"/>
        </w:rPr>
        <w:t>.</w:t>
      </w:r>
    </w:p>
    <w:p w:rsidR="00BD2E0D" w:rsidRPr="00F00F8D" w:rsidRDefault="00BD2E0D" w:rsidP="00E962D3">
      <w:pPr>
        <w:spacing w:before="90" w:after="90" w:line="312" w:lineRule="auto"/>
        <w:ind w:firstLine="709"/>
        <w:jc w:val="both"/>
        <w:rPr>
          <w:sz w:val="28"/>
          <w:szCs w:val="28"/>
        </w:rPr>
      </w:pPr>
      <w:r w:rsidRPr="00F00F8D">
        <w:rPr>
          <w:sz w:val="28"/>
          <w:szCs w:val="28"/>
        </w:rPr>
        <w:t>5. Luật Luật sư ngày 29</w:t>
      </w:r>
      <w:r w:rsidR="00112B50" w:rsidRPr="00F00F8D">
        <w:rPr>
          <w:sz w:val="28"/>
          <w:szCs w:val="28"/>
        </w:rPr>
        <w:t>/</w:t>
      </w:r>
      <w:r w:rsidRPr="00F00F8D">
        <w:rPr>
          <w:sz w:val="28"/>
          <w:szCs w:val="28"/>
        </w:rPr>
        <w:t>6</w:t>
      </w:r>
      <w:r w:rsidR="00112B50" w:rsidRPr="00F00F8D">
        <w:rPr>
          <w:sz w:val="28"/>
          <w:szCs w:val="28"/>
        </w:rPr>
        <w:t>/2</w:t>
      </w:r>
      <w:r w:rsidRPr="00F00F8D">
        <w:rPr>
          <w:sz w:val="28"/>
          <w:szCs w:val="28"/>
        </w:rPr>
        <w:t>006</w:t>
      </w:r>
      <w:r w:rsidR="00D213E7" w:rsidRPr="00F00F8D">
        <w:rPr>
          <w:sz w:val="28"/>
          <w:szCs w:val="28"/>
        </w:rPr>
        <w:t>.</w:t>
      </w:r>
      <w:r w:rsidRPr="00F00F8D">
        <w:rPr>
          <w:sz w:val="28"/>
          <w:szCs w:val="28"/>
        </w:rPr>
        <w:t xml:space="preserve"> Luật sửa đổi, bổ sung một số điều của Luật luật sư ngày 20</w:t>
      </w:r>
      <w:r w:rsidR="00112B50" w:rsidRPr="00F00F8D">
        <w:rPr>
          <w:sz w:val="28"/>
          <w:szCs w:val="28"/>
        </w:rPr>
        <w:t>/</w:t>
      </w:r>
      <w:r w:rsidRPr="00F00F8D">
        <w:rPr>
          <w:sz w:val="28"/>
          <w:szCs w:val="28"/>
        </w:rPr>
        <w:t>11</w:t>
      </w:r>
      <w:r w:rsidR="00112B50" w:rsidRPr="00F00F8D">
        <w:rPr>
          <w:sz w:val="28"/>
          <w:szCs w:val="28"/>
        </w:rPr>
        <w:t>/</w:t>
      </w:r>
      <w:r w:rsidRPr="00F00F8D">
        <w:rPr>
          <w:sz w:val="28"/>
          <w:szCs w:val="28"/>
        </w:rPr>
        <w:t>2012</w:t>
      </w:r>
      <w:r w:rsidR="00D213E7" w:rsidRPr="00F00F8D">
        <w:rPr>
          <w:sz w:val="28"/>
          <w:szCs w:val="28"/>
        </w:rPr>
        <w:t>.</w:t>
      </w:r>
    </w:p>
    <w:p w:rsidR="00BD2E0D" w:rsidRPr="00F00F8D" w:rsidRDefault="00BD2E0D" w:rsidP="00E962D3">
      <w:pPr>
        <w:spacing w:before="90" w:after="90" w:line="312" w:lineRule="auto"/>
        <w:ind w:firstLine="709"/>
        <w:jc w:val="both"/>
        <w:rPr>
          <w:sz w:val="28"/>
          <w:szCs w:val="28"/>
        </w:rPr>
      </w:pPr>
      <w:r w:rsidRPr="00F00F8D">
        <w:rPr>
          <w:sz w:val="28"/>
          <w:szCs w:val="28"/>
        </w:rPr>
        <w:t>6. Luật Trợ giúp pháp lý ngày 20</w:t>
      </w:r>
      <w:r w:rsidR="00112B50" w:rsidRPr="00F00F8D">
        <w:rPr>
          <w:sz w:val="28"/>
          <w:szCs w:val="28"/>
        </w:rPr>
        <w:t>/</w:t>
      </w:r>
      <w:r w:rsidRPr="00F00F8D">
        <w:rPr>
          <w:sz w:val="28"/>
          <w:szCs w:val="28"/>
        </w:rPr>
        <w:t>6</w:t>
      </w:r>
      <w:r w:rsidR="00112B50" w:rsidRPr="00F00F8D">
        <w:rPr>
          <w:sz w:val="28"/>
          <w:szCs w:val="28"/>
        </w:rPr>
        <w:t>/</w:t>
      </w:r>
      <w:r w:rsidRPr="00F00F8D">
        <w:rPr>
          <w:sz w:val="28"/>
          <w:szCs w:val="28"/>
        </w:rPr>
        <w:t>2017</w:t>
      </w:r>
      <w:r w:rsidR="00D213E7" w:rsidRPr="00F00F8D">
        <w:rPr>
          <w:sz w:val="28"/>
          <w:szCs w:val="28"/>
        </w:rPr>
        <w:t>.</w:t>
      </w:r>
    </w:p>
    <w:p w:rsidR="00BD2E0D" w:rsidRPr="00F00F8D" w:rsidRDefault="00BD2E0D" w:rsidP="00E962D3">
      <w:pPr>
        <w:spacing w:before="90" w:after="90" w:line="312" w:lineRule="auto"/>
        <w:ind w:firstLine="709"/>
        <w:jc w:val="both"/>
        <w:rPr>
          <w:sz w:val="28"/>
          <w:szCs w:val="28"/>
        </w:rPr>
      </w:pPr>
      <w:r w:rsidRPr="00F00F8D">
        <w:rPr>
          <w:sz w:val="28"/>
          <w:szCs w:val="28"/>
        </w:rPr>
        <w:t>7. Luật Nuôi con nuôi ngày 17</w:t>
      </w:r>
      <w:r w:rsidR="00112B50" w:rsidRPr="00F00F8D">
        <w:rPr>
          <w:sz w:val="28"/>
          <w:szCs w:val="28"/>
        </w:rPr>
        <w:t>/</w:t>
      </w:r>
      <w:r w:rsidRPr="00F00F8D">
        <w:rPr>
          <w:sz w:val="28"/>
          <w:szCs w:val="28"/>
        </w:rPr>
        <w:t>6</w:t>
      </w:r>
      <w:r w:rsidR="00112B50" w:rsidRPr="00F00F8D">
        <w:rPr>
          <w:sz w:val="28"/>
          <w:szCs w:val="28"/>
        </w:rPr>
        <w:t>/</w:t>
      </w:r>
      <w:r w:rsidRPr="00F00F8D">
        <w:rPr>
          <w:sz w:val="28"/>
          <w:szCs w:val="28"/>
        </w:rPr>
        <w:t>2010</w:t>
      </w:r>
      <w:r w:rsidR="00D213E7" w:rsidRPr="00F00F8D">
        <w:rPr>
          <w:sz w:val="28"/>
          <w:szCs w:val="28"/>
        </w:rPr>
        <w:t>.</w:t>
      </w:r>
    </w:p>
    <w:p w:rsidR="00BD2E0D" w:rsidRPr="00F00F8D" w:rsidRDefault="00BD2E0D" w:rsidP="00E962D3">
      <w:pPr>
        <w:spacing w:before="90" w:after="90" w:line="312" w:lineRule="auto"/>
        <w:ind w:firstLine="709"/>
        <w:jc w:val="both"/>
        <w:rPr>
          <w:sz w:val="28"/>
          <w:szCs w:val="28"/>
        </w:rPr>
      </w:pPr>
      <w:r w:rsidRPr="00F00F8D">
        <w:rPr>
          <w:sz w:val="28"/>
          <w:szCs w:val="28"/>
        </w:rPr>
        <w:lastRenderedPageBreak/>
        <w:t>8. Luật Hộ tịch ngày 20</w:t>
      </w:r>
      <w:r w:rsidR="00112B50" w:rsidRPr="00F00F8D">
        <w:rPr>
          <w:sz w:val="28"/>
          <w:szCs w:val="28"/>
        </w:rPr>
        <w:t>/</w:t>
      </w:r>
      <w:r w:rsidRPr="00F00F8D">
        <w:rPr>
          <w:sz w:val="28"/>
          <w:szCs w:val="28"/>
        </w:rPr>
        <w:t>11</w:t>
      </w:r>
      <w:r w:rsidR="00112B50" w:rsidRPr="00F00F8D">
        <w:rPr>
          <w:sz w:val="28"/>
          <w:szCs w:val="28"/>
        </w:rPr>
        <w:t>/</w:t>
      </w:r>
      <w:r w:rsidRPr="00F00F8D">
        <w:rPr>
          <w:sz w:val="28"/>
          <w:szCs w:val="28"/>
        </w:rPr>
        <w:t>2014</w:t>
      </w:r>
      <w:r w:rsidR="00D213E7" w:rsidRPr="00F00F8D">
        <w:rPr>
          <w:sz w:val="28"/>
          <w:szCs w:val="28"/>
        </w:rPr>
        <w:t>.</w:t>
      </w:r>
    </w:p>
    <w:p w:rsidR="00BD2E0D" w:rsidRPr="00F00F8D" w:rsidRDefault="00BD2E0D" w:rsidP="00E962D3">
      <w:pPr>
        <w:spacing w:before="90" w:after="90" w:line="312" w:lineRule="auto"/>
        <w:ind w:firstLine="709"/>
        <w:jc w:val="both"/>
        <w:rPr>
          <w:sz w:val="28"/>
          <w:szCs w:val="28"/>
        </w:rPr>
      </w:pPr>
      <w:r w:rsidRPr="00F00F8D">
        <w:rPr>
          <w:sz w:val="28"/>
          <w:szCs w:val="28"/>
        </w:rPr>
        <w:t>9. Bộ luật dân sự ngày 24</w:t>
      </w:r>
      <w:r w:rsidR="00112B50" w:rsidRPr="00F00F8D">
        <w:rPr>
          <w:sz w:val="28"/>
          <w:szCs w:val="28"/>
        </w:rPr>
        <w:t>/</w:t>
      </w:r>
      <w:r w:rsidRPr="00F00F8D">
        <w:rPr>
          <w:sz w:val="28"/>
          <w:szCs w:val="28"/>
        </w:rPr>
        <w:t>11</w:t>
      </w:r>
      <w:r w:rsidR="00112B50" w:rsidRPr="00F00F8D">
        <w:rPr>
          <w:sz w:val="28"/>
          <w:szCs w:val="28"/>
        </w:rPr>
        <w:t>/</w:t>
      </w:r>
      <w:r w:rsidRPr="00F00F8D">
        <w:rPr>
          <w:sz w:val="28"/>
          <w:szCs w:val="28"/>
        </w:rPr>
        <w:t>2015</w:t>
      </w:r>
      <w:r w:rsidR="00D213E7" w:rsidRPr="00F00F8D">
        <w:rPr>
          <w:sz w:val="28"/>
          <w:szCs w:val="28"/>
        </w:rPr>
        <w:t>.</w:t>
      </w:r>
    </w:p>
    <w:p w:rsidR="00BD2E0D" w:rsidRPr="00F00F8D" w:rsidRDefault="00BD2E0D" w:rsidP="00E962D3">
      <w:pPr>
        <w:spacing w:before="90" w:after="90" w:line="312" w:lineRule="auto"/>
        <w:ind w:firstLine="709"/>
        <w:jc w:val="both"/>
        <w:rPr>
          <w:rFonts w:eastAsia="Arial"/>
          <w:sz w:val="28"/>
          <w:szCs w:val="28"/>
          <w:lang w:val="en-US" w:eastAsia="vi-VN"/>
        </w:rPr>
      </w:pPr>
      <w:r w:rsidRPr="00F00F8D">
        <w:rPr>
          <w:sz w:val="28"/>
          <w:szCs w:val="28"/>
        </w:rPr>
        <w:t>10. Luật Thương mại ngày 14</w:t>
      </w:r>
      <w:r w:rsidR="00112B50" w:rsidRPr="00F00F8D">
        <w:rPr>
          <w:sz w:val="28"/>
          <w:szCs w:val="28"/>
        </w:rPr>
        <w:t>/</w:t>
      </w:r>
      <w:r w:rsidRPr="00F00F8D">
        <w:rPr>
          <w:sz w:val="28"/>
          <w:szCs w:val="28"/>
        </w:rPr>
        <w:t>6</w:t>
      </w:r>
      <w:r w:rsidR="00112B50" w:rsidRPr="00F00F8D">
        <w:rPr>
          <w:sz w:val="28"/>
          <w:szCs w:val="28"/>
        </w:rPr>
        <w:t>/</w:t>
      </w:r>
      <w:r w:rsidRPr="00F00F8D">
        <w:rPr>
          <w:sz w:val="28"/>
          <w:szCs w:val="28"/>
        </w:rPr>
        <w:t>2005.</w:t>
      </w:r>
    </w:p>
    <w:p w:rsidR="00C80F7A" w:rsidRPr="00F00F8D" w:rsidRDefault="00113EDB"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t>XX</w:t>
      </w:r>
      <w:r w:rsidR="00C80F7A" w:rsidRPr="00F00F8D">
        <w:rPr>
          <w:rFonts w:eastAsia="Arial"/>
          <w:b/>
          <w:sz w:val="28"/>
          <w:szCs w:val="28"/>
          <w:lang w:val="en-US" w:eastAsia="vi-VN"/>
        </w:rPr>
        <w:t xml:space="preserve">. </w:t>
      </w:r>
      <w:r w:rsidRPr="00F00F8D">
        <w:rPr>
          <w:rFonts w:eastAsia="Arial"/>
          <w:b/>
          <w:sz w:val="28"/>
          <w:szCs w:val="28"/>
          <w:lang w:val="en-US" w:eastAsia="vi-VN"/>
        </w:rPr>
        <w:t xml:space="preserve">Phòng Tài nguyên và Môi trường thuộc </w:t>
      </w:r>
      <w:r w:rsidR="00C80F7A" w:rsidRPr="00F00F8D">
        <w:rPr>
          <w:rFonts w:eastAsia="Arial"/>
          <w:b/>
          <w:sz w:val="28"/>
          <w:szCs w:val="28"/>
          <w:lang w:val="en-US" w:eastAsia="vi-VN"/>
        </w:rPr>
        <w:t>Ủy ban nhân dân huyện Lấp Vò</w:t>
      </w:r>
      <w:r w:rsidR="00BD49B2" w:rsidRPr="00F00F8D">
        <w:rPr>
          <w:rFonts w:eastAsia="Arial"/>
          <w:b/>
          <w:sz w:val="28"/>
          <w:szCs w:val="28"/>
          <w:lang w:val="en-US" w:eastAsia="vi-VN"/>
        </w:rPr>
        <w:t xml:space="preserve">, Phòng Tài nguyên và Môi trường thuộc Ủy ban nhân dân huyện Hồng Ngự, Phòng Tài nguyên và Môi trường thuộc Ủy ban nhân dân huyện Tân Hồng </w:t>
      </w:r>
      <w:r w:rsidR="00C80F7A" w:rsidRPr="00F00F8D">
        <w:rPr>
          <w:rFonts w:eastAsia="Arial"/>
          <w:b/>
          <w:sz w:val="28"/>
          <w:szCs w:val="28"/>
          <w:lang w:val="en-US" w:eastAsia="vi-VN"/>
        </w:rPr>
        <w:t>(</w:t>
      </w:r>
      <w:r w:rsidRPr="00F00F8D">
        <w:rPr>
          <w:rFonts w:eastAsia="Arial"/>
          <w:b/>
          <w:sz w:val="28"/>
          <w:szCs w:val="28"/>
          <w:lang w:val="en-US" w:eastAsia="vi-VN"/>
        </w:rPr>
        <w:t>Vị trí Chuyên viên về Quản lý môi trường</w:t>
      </w:r>
      <w:r w:rsidR="00BD49B2" w:rsidRPr="00F00F8D">
        <w:rPr>
          <w:rFonts w:eastAsia="Arial"/>
          <w:b/>
          <w:sz w:val="28"/>
          <w:szCs w:val="28"/>
          <w:lang w:val="en-US" w:eastAsia="vi-VN"/>
        </w:rPr>
        <w:t>, Chuyên viên về môi trường</w:t>
      </w:r>
      <w:r w:rsidR="00C80F7A" w:rsidRPr="00F00F8D">
        <w:rPr>
          <w:rFonts w:eastAsia="Arial"/>
          <w:b/>
          <w:sz w:val="28"/>
          <w:szCs w:val="28"/>
          <w:lang w:val="en-US" w:eastAsia="vi-VN"/>
        </w:rPr>
        <w:t>)</w:t>
      </w:r>
    </w:p>
    <w:p w:rsidR="00FA1FFA" w:rsidRPr="00F00F8D" w:rsidRDefault="00FA1FFA" w:rsidP="00E962D3">
      <w:pPr>
        <w:pStyle w:val="TableParagraph"/>
        <w:spacing w:before="90" w:after="90" w:line="312" w:lineRule="auto"/>
        <w:ind w:firstLine="709"/>
        <w:jc w:val="both"/>
        <w:rPr>
          <w:sz w:val="28"/>
          <w:szCs w:val="28"/>
        </w:rPr>
      </w:pPr>
      <w:r w:rsidRPr="00F00F8D">
        <w:rPr>
          <w:sz w:val="28"/>
          <w:szCs w:val="28"/>
        </w:rPr>
        <w:t>1.</w:t>
      </w:r>
      <w:r w:rsidRPr="00F00F8D">
        <w:rPr>
          <w:spacing w:val="-3"/>
          <w:sz w:val="28"/>
          <w:szCs w:val="28"/>
        </w:rPr>
        <w:t xml:space="preserve"> </w:t>
      </w:r>
      <w:r w:rsidR="000C2798" w:rsidRPr="00F00F8D">
        <w:rPr>
          <w:sz w:val="28"/>
          <w:lang w:val="en-US"/>
        </w:rPr>
        <w:t>Luật Bảo vệ Môi trường ngày 17/11/2020.</w:t>
      </w:r>
    </w:p>
    <w:p w:rsidR="00FA1FFA" w:rsidRPr="00F00F8D" w:rsidRDefault="00FA1FFA" w:rsidP="00E962D3">
      <w:pPr>
        <w:pStyle w:val="TableParagraph"/>
        <w:spacing w:before="90" w:after="90" w:line="312" w:lineRule="auto"/>
        <w:ind w:firstLine="709"/>
        <w:jc w:val="both"/>
        <w:rPr>
          <w:sz w:val="28"/>
          <w:szCs w:val="28"/>
        </w:rPr>
      </w:pPr>
      <w:r w:rsidRPr="00F00F8D">
        <w:rPr>
          <w:sz w:val="28"/>
          <w:szCs w:val="28"/>
        </w:rPr>
        <w:t>2.</w:t>
      </w:r>
      <w:r w:rsidRPr="00F00F8D">
        <w:rPr>
          <w:spacing w:val="-3"/>
          <w:sz w:val="28"/>
          <w:szCs w:val="28"/>
        </w:rPr>
        <w:t xml:space="preserve"> </w:t>
      </w:r>
      <w:r w:rsidR="000C2798" w:rsidRPr="00F00F8D">
        <w:rPr>
          <w:sz w:val="28"/>
          <w:lang w:val="en-US"/>
        </w:rPr>
        <w:t>Nghị định số 08/2022/NĐ-CP ngày 10/11/2022 của Chính phủ quy định chi tiết một số điều của Luật Bảo vệ môi trường.</w:t>
      </w:r>
    </w:p>
    <w:p w:rsidR="00FA1FFA" w:rsidRPr="00F00F8D" w:rsidRDefault="00FA1FFA" w:rsidP="00E962D3">
      <w:pPr>
        <w:pStyle w:val="TableParagraph"/>
        <w:spacing w:before="90" w:after="90" w:line="312" w:lineRule="auto"/>
        <w:ind w:firstLine="709"/>
        <w:jc w:val="both"/>
        <w:rPr>
          <w:sz w:val="28"/>
          <w:szCs w:val="28"/>
          <w:lang w:val="en-US"/>
        </w:rPr>
      </w:pPr>
      <w:r w:rsidRPr="00F00F8D">
        <w:rPr>
          <w:sz w:val="28"/>
          <w:szCs w:val="28"/>
          <w:lang w:val="en-US"/>
        </w:rPr>
        <w:t xml:space="preserve">3. </w:t>
      </w:r>
      <w:r w:rsidR="000C2798" w:rsidRPr="00F00F8D">
        <w:rPr>
          <w:sz w:val="28"/>
          <w:lang w:val="en-US"/>
        </w:rPr>
        <w:t>Thông tư số 02/2022/TT-BTNMT ngày 10/01/2022 của Bộ trưởng Bộ Tài nguyên và Môi trường quy định chi tiết thi hành một số điều của Luật Bảo vệ Môi trường.</w:t>
      </w:r>
    </w:p>
    <w:p w:rsidR="00FA1FFA" w:rsidRPr="00F00F8D" w:rsidRDefault="00113EDB" w:rsidP="00E962D3">
      <w:pPr>
        <w:pStyle w:val="TableParagraph"/>
        <w:spacing w:before="90" w:after="90" w:line="312" w:lineRule="auto"/>
        <w:ind w:firstLine="709"/>
        <w:jc w:val="both"/>
        <w:rPr>
          <w:sz w:val="28"/>
          <w:szCs w:val="28"/>
        </w:rPr>
      </w:pPr>
      <w:r w:rsidRPr="00F00F8D">
        <w:rPr>
          <w:sz w:val="28"/>
          <w:szCs w:val="28"/>
          <w:lang w:val="en-US"/>
        </w:rPr>
        <w:t xml:space="preserve"> </w:t>
      </w:r>
      <w:r w:rsidR="00FA1FFA" w:rsidRPr="00F00F8D">
        <w:rPr>
          <w:sz w:val="28"/>
          <w:szCs w:val="28"/>
          <w:lang w:val="en-US"/>
        </w:rPr>
        <w:t xml:space="preserve">4. </w:t>
      </w:r>
      <w:r w:rsidR="000C2798" w:rsidRPr="00F00F8D">
        <w:rPr>
          <w:sz w:val="28"/>
          <w:lang w:val="en-US"/>
        </w:rPr>
        <w:t>Luật Tài nguyên nước ngày 27/11/2023</w:t>
      </w:r>
      <w:r w:rsidR="00D213E7" w:rsidRPr="00F00F8D">
        <w:rPr>
          <w:sz w:val="28"/>
          <w:szCs w:val="28"/>
        </w:rPr>
        <w:t>.</w:t>
      </w:r>
    </w:p>
    <w:p w:rsidR="00FA1FFA" w:rsidRPr="00F00F8D" w:rsidRDefault="00113EDB" w:rsidP="00E962D3">
      <w:pPr>
        <w:pStyle w:val="TableParagraph"/>
        <w:spacing w:before="90" w:after="90" w:line="312" w:lineRule="auto"/>
        <w:ind w:firstLine="709"/>
        <w:jc w:val="both"/>
        <w:rPr>
          <w:strike/>
          <w:sz w:val="28"/>
          <w:szCs w:val="28"/>
          <w:lang w:val="en-US"/>
        </w:rPr>
      </w:pPr>
      <w:r w:rsidRPr="00F00F8D">
        <w:rPr>
          <w:sz w:val="28"/>
          <w:szCs w:val="28"/>
          <w:lang w:val="en-US"/>
        </w:rPr>
        <w:t xml:space="preserve"> </w:t>
      </w:r>
      <w:r w:rsidR="00FA1FFA" w:rsidRPr="00F00F8D">
        <w:rPr>
          <w:sz w:val="28"/>
          <w:szCs w:val="28"/>
          <w:lang w:val="en-US"/>
        </w:rPr>
        <w:t>5.</w:t>
      </w:r>
      <w:r w:rsidR="002751DB" w:rsidRPr="00F00F8D">
        <w:rPr>
          <w:sz w:val="28"/>
          <w:lang w:val="en-US"/>
        </w:rPr>
        <w:t xml:space="preserve"> Nghị định số 53/2024/NĐ-CP ngày 16/5/2024 của Chính phủ quy định chi tiết thi hành một số điều của Luật Tài nguyên nước.</w:t>
      </w:r>
    </w:p>
    <w:p w:rsidR="00FA1FFA" w:rsidRPr="00F00F8D" w:rsidRDefault="00113EDB" w:rsidP="00E962D3">
      <w:pPr>
        <w:pStyle w:val="TableParagraph"/>
        <w:spacing w:before="90" w:after="90" w:line="312" w:lineRule="auto"/>
        <w:ind w:firstLine="709"/>
        <w:jc w:val="both"/>
        <w:rPr>
          <w:sz w:val="28"/>
          <w:szCs w:val="28"/>
          <w:lang w:val="en-US"/>
        </w:rPr>
      </w:pPr>
      <w:r w:rsidRPr="00F00F8D">
        <w:rPr>
          <w:sz w:val="28"/>
          <w:szCs w:val="28"/>
          <w:lang w:val="en-US"/>
        </w:rPr>
        <w:t xml:space="preserve"> </w:t>
      </w:r>
      <w:r w:rsidR="00FA1FFA" w:rsidRPr="00F00F8D">
        <w:rPr>
          <w:sz w:val="28"/>
          <w:szCs w:val="28"/>
          <w:lang w:val="en-US"/>
        </w:rPr>
        <w:t xml:space="preserve">6. </w:t>
      </w:r>
      <w:r w:rsidR="000C2798" w:rsidRPr="00F00F8D">
        <w:rPr>
          <w:sz w:val="28"/>
          <w:lang w:val="en-US"/>
        </w:rPr>
        <w:t>Luật Khoáng sản ngày 17/11/2010</w:t>
      </w:r>
      <w:r w:rsidR="00D213E7" w:rsidRPr="00F00F8D">
        <w:rPr>
          <w:sz w:val="28"/>
          <w:szCs w:val="28"/>
          <w:lang w:val="en-US"/>
        </w:rPr>
        <w:t>.</w:t>
      </w:r>
    </w:p>
    <w:p w:rsidR="00FA1FFA" w:rsidRPr="00F00F8D" w:rsidRDefault="00113EDB" w:rsidP="00E962D3">
      <w:pPr>
        <w:pStyle w:val="TableParagraph"/>
        <w:spacing w:before="90" w:after="90" w:line="312" w:lineRule="auto"/>
        <w:ind w:firstLine="709"/>
        <w:jc w:val="both"/>
        <w:rPr>
          <w:sz w:val="28"/>
          <w:szCs w:val="28"/>
          <w:lang w:val="en-US"/>
        </w:rPr>
      </w:pPr>
      <w:r w:rsidRPr="00F00F8D">
        <w:rPr>
          <w:sz w:val="28"/>
          <w:szCs w:val="28"/>
          <w:lang w:val="en-US"/>
        </w:rPr>
        <w:t xml:space="preserve"> </w:t>
      </w:r>
      <w:r w:rsidR="00FA1FFA" w:rsidRPr="00F00F8D">
        <w:rPr>
          <w:sz w:val="28"/>
          <w:szCs w:val="28"/>
          <w:lang w:val="en-US"/>
        </w:rPr>
        <w:t xml:space="preserve">7. </w:t>
      </w:r>
      <w:r w:rsidR="000C2798" w:rsidRPr="00F00F8D">
        <w:rPr>
          <w:sz w:val="28"/>
          <w:lang w:val="en-US"/>
        </w:rPr>
        <w:t xml:space="preserve">Nghị định </w:t>
      </w:r>
      <w:r w:rsidR="009C558E" w:rsidRPr="00F00F8D">
        <w:rPr>
          <w:sz w:val="28"/>
          <w:lang w:val="en-US"/>
        </w:rPr>
        <w:t xml:space="preserve">số </w:t>
      </w:r>
      <w:r w:rsidR="000C2798" w:rsidRPr="00F00F8D">
        <w:rPr>
          <w:sz w:val="28"/>
          <w:lang w:val="en-US"/>
        </w:rPr>
        <w:t>158/2016/NĐ-CP ngày 29/11/2016 của Chính phủ quy định chi tiết thi hành một số điều của luật Khoáng sản</w:t>
      </w:r>
      <w:r w:rsidR="00D213E7" w:rsidRPr="00F00F8D">
        <w:rPr>
          <w:sz w:val="28"/>
          <w:szCs w:val="28"/>
          <w:lang w:val="en-US"/>
        </w:rPr>
        <w:t>.</w:t>
      </w:r>
    </w:p>
    <w:p w:rsidR="001B1224" w:rsidRPr="00F00F8D" w:rsidRDefault="0037414D" w:rsidP="00E962D3">
      <w:pPr>
        <w:pStyle w:val="TableParagraph"/>
        <w:spacing w:before="90" w:after="90" w:line="312" w:lineRule="auto"/>
        <w:ind w:firstLine="709"/>
        <w:jc w:val="both"/>
        <w:rPr>
          <w:sz w:val="28"/>
          <w:szCs w:val="28"/>
          <w:lang w:val="en-US"/>
        </w:rPr>
      </w:pPr>
      <w:r w:rsidRPr="00F00F8D">
        <w:rPr>
          <w:spacing w:val="-2"/>
          <w:sz w:val="28"/>
          <w:szCs w:val="28"/>
          <w:lang w:val="en-US"/>
        </w:rPr>
        <w:t>8. Luật Đ</w:t>
      </w:r>
      <w:r w:rsidR="001B1224" w:rsidRPr="00F00F8D">
        <w:rPr>
          <w:spacing w:val="-2"/>
          <w:sz w:val="28"/>
          <w:szCs w:val="28"/>
          <w:lang w:val="en-US"/>
        </w:rPr>
        <w:t>a dạng sinh học ngày 13/11/2008.</w:t>
      </w:r>
    </w:p>
    <w:p w:rsidR="00FA1FFA" w:rsidRPr="00F00F8D" w:rsidRDefault="001B1224" w:rsidP="00E962D3">
      <w:pPr>
        <w:pStyle w:val="TableParagraph"/>
        <w:spacing w:before="90" w:after="90" w:line="312" w:lineRule="auto"/>
        <w:ind w:firstLine="709"/>
        <w:jc w:val="both"/>
        <w:rPr>
          <w:sz w:val="28"/>
          <w:szCs w:val="28"/>
          <w:lang w:val="en-US"/>
        </w:rPr>
      </w:pPr>
      <w:r w:rsidRPr="00F00F8D">
        <w:rPr>
          <w:sz w:val="28"/>
          <w:szCs w:val="28"/>
          <w:lang w:val="en-US"/>
        </w:rPr>
        <w:t>9</w:t>
      </w:r>
      <w:r w:rsidR="00FA1FFA" w:rsidRPr="00F00F8D">
        <w:rPr>
          <w:sz w:val="28"/>
          <w:szCs w:val="28"/>
          <w:lang w:val="en-US"/>
        </w:rPr>
        <w:t xml:space="preserve">. </w:t>
      </w:r>
      <w:r w:rsidR="000C2798" w:rsidRPr="00F00F8D">
        <w:rPr>
          <w:sz w:val="28"/>
          <w:lang w:val="en-US"/>
        </w:rPr>
        <w:t xml:space="preserve">Thông tư số 05/2021/TT-BTNMT ngày 29/5/2021 của Bộ trưởng Bộ Tài nguyên và Môi trường hướng dẫn </w:t>
      </w:r>
      <w:r w:rsidR="000C2798" w:rsidRPr="00F00F8D">
        <w:rPr>
          <w:sz w:val="28"/>
          <w:szCs w:val="28"/>
          <w:lang w:val="en-US"/>
        </w:rPr>
        <w:t>chức năng, nhiệm vụ, quyền hạn</w:t>
      </w:r>
      <w:r w:rsidR="00804F3E" w:rsidRPr="00F00F8D">
        <w:rPr>
          <w:sz w:val="28"/>
          <w:szCs w:val="28"/>
          <w:lang w:val="en-US"/>
        </w:rPr>
        <w:t xml:space="preserve"> </w:t>
      </w:r>
      <w:r w:rsidR="000C2798" w:rsidRPr="00F00F8D">
        <w:rPr>
          <w:sz w:val="28"/>
          <w:szCs w:val="28"/>
          <w:shd w:val="clear" w:color="auto" w:fill="FFFFFF"/>
          <w:lang w:val="en-US"/>
        </w:rPr>
        <w:t>của Sở Tài nguyên và Môi trường thuộc UBND tỉnh, Phòng Tài nguyên và Môi trường thuộc UBND Huyện</w:t>
      </w:r>
      <w:r w:rsidR="00D213E7" w:rsidRPr="00F00F8D">
        <w:rPr>
          <w:sz w:val="28"/>
          <w:szCs w:val="28"/>
          <w:lang w:val="en-US"/>
        </w:rPr>
        <w:t>.</w:t>
      </w:r>
    </w:p>
    <w:p w:rsidR="00113EDB" w:rsidRPr="00F00F8D" w:rsidRDefault="001B1224" w:rsidP="00E962D3">
      <w:pPr>
        <w:pStyle w:val="TableParagraph"/>
        <w:spacing w:before="90" w:after="90" w:line="312" w:lineRule="auto"/>
        <w:ind w:firstLine="709"/>
        <w:jc w:val="both"/>
        <w:rPr>
          <w:sz w:val="28"/>
          <w:szCs w:val="28"/>
          <w:lang w:val="en-US"/>
        </w:rPr>
      </w:pPr>
      <w:r w:rsidRPr="00F00F8D">
        <w:rPr>
          <w:sz w:val="28"/>
          <w:szCs w:val="28"/>
          <w:lang w:val="en-US"/>
        </w:rPr>
        <w:t>10</w:t>
      </w:r>
      <w:r w:rsidR="00FA1FFA" w:rsidRPr="00F00F8D">
        <w:rPr>
          <w:sz w:val="28"/>
          <w:szCs w:val="28"/>
          <w:lang w:val="en-US"/>
        </w:rPr>
        <w:t xml:space="preserve">. </w:t>
      </w:r>
      <w:r w:rsidR="000C2798" w:rsidRPr="00F00F8D">
        <w:rPr>
          <w:sz w:val="28"/>
          <w:lang w:val="en-US"/>
        </w:rPr>
        <w:t>Quyết định số 28/2021/QĐ-UBND, ngày 29/11/2021 của Ủy ban nhân dân tỉnh Đồng Tháp quy định về chức năng, nhiệm vụ, quyền hạn cơ cấu tổ chức của  Sở Tài nguyên và Môi trường tỉnh Đồng Tháp.</w:t>
      </w:r>
    </w:p>
    <w:p w:rsidR="00FA1FFA" w:rsidRPr="00F00F8D" w:rsidRDefault="00FA1FFA" w:rsidP="00E962D3">
      <w:pPr>
        <w:pStyle w:val="TableParagraph"/>
        <w:spacing w:before="90" w:after="90" w:line="312" w:lineRule="auto"/>
        <w:ind w:firstLine="709"/>
        <w:jc w:val="both"/>
        <w:rPr>
          <w:sz w:val="28"/>
          <w:szCs w:val="28"/>
          <w:lang w:val="en-US"/>
        </w:rPr>
      </w:pPr>
      <w:r w:rsidRPr="00F00F8D">
        <w:rPr>
          <w:sz w:val="28"/>
          <w:szCs w:val="28"/>
          <w:lang w:val="en-US"/>
        </w:rPr>
        <w:t>1</w:t>
      </w:r>
      <w:r w:rsidR="001B1224" w:rsidRPr="00F00F8D">
        <w:rPr>
          <w:sz w:val="28"/>
          <w:szCs w:val="28"/>
          <w:lang w:val="en-US"/>
        </w:rPr>
        <w:t>1</w:t>
      </w:r>
      <w:r w:rsidRPr="00F00F8D">
        <w:rPr>
          <w:sz w:val="28"/>
          <w:szCs w:val="28"/>
          <w:lang w:val="en-US"/>
        </w:rPr>
        <w:t xml:space="preserve">. Kế hoạch </w:t>
      </w:r>
      <w:r w:rsidR="003F4F39" w:rsidRPr="00F00F8D">
        <w:rPr>
          <w:sz w:val="28"/>
          <w:szCs w:val="28"/>
          <w:lang w:val="en-US"/>
        </w:rPr>
        <w:t xml:space="preserve">số </w:t>
      </w:r>
      <w:r w:rsidRPr="00F00F8D">
        <w:rPr>
          <w:sz w:val="28"/>
          <w:szCs w:val="28"/>
          <w:lang w:val="en-US"/>
        </w:rPr>
        <w:t xml:space="preserve">110/KH-UBND ngày 27/3/2023 </w:t>
      </w:r>
      <w:r w:rsidR="000C2798" w:rsidRPr="00F00F8D">
        <w:rPr>
          <w:sz w:val="28"/>
          <w:lang w:val="en-US"/>
        </w:rPr>
        <w:t>Ủy ban nhân dân tỉnh Đồng Tháp</w:t>
      </w:r>
      <w:r w:rsidR="000C2798" w:rsidRPr="00F00F8D">
        <w:rPr>
          <w:sz w:val="28"/>
          <w:szCs w:val="28"/>
          <w:lang w:val="en-US"/>
        </w:rPr>
        <w:t xml:space="preserve"> </w:t>
      </w:r>
      <w:r w:rsidRPr="00F00F8D">
        <w:rPr>
          <w:sz w:val="28"/>
          <w:szCs w:val="28"/>
          <w:lang w:val="en-US"/>
        </w:rPr>
        <w:t>triển khai thực hiện bảo vệ môi trường và thực hiện tiêu chí môi trường trong xây dựng nông thôn mới trên địa bàn tỉnh Đồng Tháp.</w:t>
      </w:r>
    </w:p>
    <w:p w:rsidR="00BD49B2" w:rsidRPr="00F00F8D" w:rsidRDefault="0037414D" w:rsidP="00E962D3">
      <w:pPr>
        <w:spacing w:before="90" w:after="90" w:line="312" w:lineRule="auto"/>
        <w:ind w:firstLine="709"/>
        <w:jc w:val="both"/>
        <w:rPr>
          <w:iCs/>
          <w:spacing w:val="2"/>
          <w:sz w:val="28"/>
          <w:szCs w:val="28"/>
          <w:shd w:val="clear" w:color="auto" w:fill="FFFFFF"/>
        </w:rPr>
      </w:pPr>
      <w:r w:rsidRPr="00F00F8D">
        <w:rPr>
          <w:iCs/>
          <w:spacing w:val="2"/>
          <w:sz w:val="28"/>
          <w:szCs w:val="28"/>
          <w:shd w:val="clear" w:color="auto" w:fill="FFFFFF"/>
        </w:rPr>
        <w:lastRenderedPageBreak/>
        <w:t>12</w:t>
      </w:r>
      <w:r w:rsidR="00BD49B2" w:rsidRPr="00F00F8D">
        <w:rPr>
          <w:iCs/>
          <w:spacing w:val="2"/>
          <w:sz w:val="28"/>
          <w:szCs w:val="28"/>
          <w:shd w:val="clear" w:color="auto" w:fill="FFFFFF"/>
        </w:rPr>
        <w:t xml:space="preserve">. </w:t>
      </w:r>
      <w:r w:rsidR="00BD49B2" w:rsidRPr="00F00F8D">
        <w:rPr>
          <w:spacing w:val="2"/>
          <w:sz w:val="28"/>
          <w:szCs w:val="28"/>
          <w:lang w:val="en-US" w:eastAsia="en-US"/>
        </w:rPr>
        <w:t xml:space="preserve">Nghị định số 04/2022/NĐ-CP ngày 06/01/2022 của Chính phủ </w:t>
      </w:r>
      <w:r w:rsidR="00BD49B2" w:rsidRPr="00F00F8D">
        <w:rPr>
          <w:iCs/>
          <w:spacing w:val="2"/>
          <w:sz w:val="28"/>
          <w:szCs w:val="28"/>
          <w:shd w:val="clear" w:color="auto" w:fill="FFFFFF"/>
        </w:rPr>
        <w:t>sửa đổi, bổ sung một số điều của các Nghị định về xử phạt vi phạm hành chính trong lĩnh vực đất đai; tài nguyên nước và khoáng sản; khí tượng thủy văn; đo đạc và bản đồ.</w:t>
      </w:r>
    </w:p>
    <w:p w:rsidR="00BD49B2" w:rsidRPr="00F00F8D" w:rsidRDefault="0037414D" w:rsidP="00E962D3">
      <w:pPr>
        <w:spacing w:before="90" w:after="90" w:line="312" w:lineRule="auto"/>
        <w:ind w:firstLine="709"/>
        <w:jc w:val="both"/>
        <w:rPr>
          <w:iCs/>
          <w:sz w:val="28"/>
          <w:szCs w:val="28"/>
          <w:shd w:val="clear" w:color="auto" w:fill="FFFFFF"/>
        </w:rPr>
      </w:pPr>
      <w:r w:rsidRPr="00F00F8D">
        <w:rPr>
          <w:iCs/>
          <w:sz w:val="28"/>
          <w:szCs w:val="28"/>
          <w:shd w:val="clear" w:color="auto" w:fill="FFFFFF"/>
        </w:rPr>
        <w:t>13</w:t>
      </w:r>
      <w:r w:rsidR="00BD49B2" w:rsidRPr="00F00F8D">
        <w:rPr>
          <w:iCs/>
          <w:sz w:val="28"/>
          <w:szCs w:val="28"/>
          <w:shd w:val="clear" w:color="auto" w:fill="FFFFFF"/>
        </w:rPr>
        <w:t>.</w:t>
      </w:r>
      <w:r w:rsidR="00BD49B2" w:rsidRPr="00F00F8D">
        <w:rPr>
          <w:i/>
          <w:iCs/>
          <w:sz w:val="28"/>
          <w:szCs w:val="28"/>
          <w:shd w:val="clear" w:color="auto" w:fill="FFFFFF"/>
        </w:rPr>
        <w:t xml:space="preserve"> </w:t>
      </w:r>
      <w:r w:rsidR="00BD49B2" w:rsidRPr="00F00F8D">
        <w:rPr>
          <w:iCs/>
          <w:sz w:val="28"/>
          <w:szCs w:val="28"/>
          <w:shd w:val="clear" w:color="auto" w:fill="FFFFFF"/>
        </w:rPr>
        <w:t xml:space="preserve"> Nghị định số 45/2022/NĐ-CP ngày 7/7/2022 của Chính </w:t>
      </w:r>
      <w:r w:rsidR="00283D35" w:rsidRPr="00F00F8D">
        <w:rPr>
          <w:iCs/>
          <w:sz w:val="28"/>
          <w:szCs w:val="28"/>
          <w:shd w:val="clear" w:color="auto" w:fill="FFFFFF"/>
        </w:rPr>
        <w:t>p</w:t>
      </w:r>
      <w:r w:rsidR="00BD49B2" w:rsidRPr="00F00F8D">
        <w:rPr>
          <w:iCs/>
          <w:sz w:val="28"/>
          <w:szCs w:val="28"/>
          <w:shd w:val="clear" w:color="auto" w:fill="FFFFFF"/>
        </w:rPr>
        <w:t>hủ quy định về xử phạt vi phạm hành chính trong lĩnh vực bảo vệ môi trường.</w:t>
      </w:r>
    </w:p>
    <w:p w:rsidR="00BD49B2" w:rsidRPr="00F00F8D" w:rsidRDefault="0037414D" w:rsidP="00E962D3">
      <w:pPr>
        <w:spacing w:before="90" w:after="90" w:line="312" w:lineRule="auto"/>
        <w:ind w:firstLine="709"/>
        <w:jc w:val="both"/>
        <w:rPr>
          <w:iCs/>
          <w:spacing w:val="2"/>
          <w:sz w:val="28"/>
          <w:szCs w:val="28"/>
          <w:shd w:val="clear" w:color="auto" w:fill="FFFFFF"/>
        </w:rPr>
      </w:pPr>
      <w:r w:rsidRPr="00F00F8D">
        <w:rPr>
          <w:iCs/>
          <w:spacing w:val="2"/>
          <w:sz w:val="28"/>
          <w:szCs w:val="28"/>
          <w:shd w:val="clear" w:color="auto" w:fill="FFFFFF"/>
        </w:rPr>
        <w:t>14</w:t>
      </w:r>
      <w:r w:rsidR="00BD49B2" w:rsidRPr="00F00F8D">
        <w:rPr>
          <w:iCs/>
          <w:spacing w:val="2"/>
          <w:sz w:val="28"/>
          <w:szCs w:val="28"/>
          <w:shd w:val="clear" w:color="auto" w:fill="FFFFFF"/>
        </w:rPr>
        <w:t xml:space="preserve">. Thông tư số 17/2021/TT-BTNMT ngày 14/10/2021 của </w:t>
      </w:r>
      <w:r w:rsidR="00F91803" w:rsidRPr="00F00F8D">
        <w:rPr>
          <w:spacing w:val="2"/>
          <w:sz w:val="28"/>
          <w:szCs w:val="28"/>
          <w:shd w:val="clear" w:color="auto" w:fill="FFFFFF"/>
        </w:rPr>
        <w:t>Bộ trưởng</w:t>
      </w:r>
      <w:r w:rsidR="00F91803" w:rsidRPr="00F00F8D">
        <w:rPr>
          <w:iCs/>
          <w:spacing w:val="2"/>
          <w:sz w:val="28"/>
          <w:szCs w:val="28"/>
          <w:shd w:val="clear" w:color="auto" w:fill="FFFFFF"/>
        </w:rPr>
        <w:t xml:space="preserve"> </w:t>
      </w:r>
      <w:r w:rsidR="00BD49B2" w:rsidRPr="00F00F8D">
        <w:rPr>
          <w:iCs/>
          <w:spacing w:val="2"/>
          <w:sz w:val="28"/>
          <w:szCs w:val="28"/>
          <w:shd w:val="clear" w:color="auto" w:fill="FFFFFF"/>
        </w:rPr>
        <w:t>Bộ Tài nguyên và Môi trường quy định về giám sát, khai thác sử dụng tài nguyên nước.</w:t>
      </w:r>
    </w:p>
    <w:p w:rsidR="00BD49B2" w:rsidRPr="00F00F8D" w:rsidRDefault="0037414D" w:rsidP="00E962D3">
      <w:pPr>
        <w:spacing w:before="90" w:after="90" w:line="312" w:lineRule="auto"/>
        <w:ind w:firstLine="709"/>
        <w:jc w:val="both"/>
        <w:rPr>
          <w:iCs/>
          <w:sz w:val="28"/>
          <w:szCs w:val="28"/>
          <w:shd w:val="clear" w:color="auto" w:fill="FFFFFF"/>
        </w:rPr>
      </w:pPr>
      <w:r w:rsidRPr="00F00F8D">
        <w:rPr>
          <w:iCs/>
          <w:sz w:val="28"/>
          <w:szCs w:val="28"/>
          <w:shd w:val="clear" w:color="auto" w:fill="FFFFFF"/>
        </w:rPr>
        <w:t>15</w:t>
      </w:r>
      <w:r w:rsidR="00BD49B2" w:rsidRPr="00F00F8D">
        <w:rPr>
          <w:iCs/>
          <w:sz w:val="28"/>
          <w:szCs w:val="28"/>
          <w:shd w:val="clear" w:color="auto" w:fill="FFFFFF"/>
        </w:rPr>
        <w:t xml:space="preserve">. Thông tư số 05/2023/TT-BTNMT ngày 31/7/2023 của </w:t>
      </w:r>
      <w:r w:rsidR="00F91803" w:rsidRPr="00F00F8D">
        <w:rPr>
          <w:sz w:val="28"/>
          <w:szCs w:val="28"/>
          <w:shd w:val="clear" w:color="auto" w:fill="FFFFFF"/>
        </w:rPr>
        <w:t>Bộ trưởng</w:t>
      </w:r>
      <w:r w:rsidR="00F91803" w:rsidRPr="00F00F8D">
        <w:rPr>
          <w:iCs/>
          <w:sz w:val="28"/>
          <w:szCs w:val="28"/>
          <w:shd w:val="clear" w:color="auto" w:fill="FFFFFF"/>
        </w:rPr>
        <w:t xml:space="preserve"> </w:t>
      </w:r>
      <w:r w:rsidR="00BD49B2" w:rsidRPr="00F00F8D">
        <w:rPr>
          <w:iCs/>
          <w:sz w:val="28"/>
          <w:szCs w:val="28"/>
          <w:shd w:val="clear" w:color="auto" w:fill="FFFFFF"/>
        </w:rPr>
        <w:t>Bộ Tài nguyên và Môi trường hướng dẫn về vị trí việc làm công chức nghiệp vụ ngành tài nguyên và môi trường.</w:t>
      </w:r>
    </w:p>
    <w:p w:rsidR="00BD49B2" w:rsidRPr="00F00F8D" w:rsidRDefault="0037414D" w:rsidP="00E962D3">
      <w:pPr>
        <w:spacing w:before="90" w:after="90" w:line="312" w:lineRule="auto"/>
        <w:ind w:firstLine="709"/>
        <w:jc w:val="both"/>
        <w:rPr>
          <w:sz w:val="28"/>
          <w:szCs w:val="28"/>
          <w:lang w:val="en-US" w:eastAsia="en-US"/>
        </w:rPr>
      </w:pPr>
      <w:r w:rsidRPr="00F00F8D">
        <w:rPr>
          <w:sz w:val="28"/>
          <w:szCs w:val="28"/>
          <w:lang w:val="en-US" w:eastAsia="en-US"/>
        </w:rPr>
        <w:t>1</w:t>
      </w:r>
      <w:r w:rsidR="00BD49B2" w:rsidRPr="00F00F8D">
        <w:rPr>
          <w:sz w:val="28"/>
          <w:szCs w:val="28"/>
          <w:lang w:val="en-US" w:eastAsia="en-US"/>
        </w:rPr>
        <w:t>6. Nghị định số 22/2023/NĐ-CP ngày 12</w:t>
      </w:r>
      <w:r w:rsidR="00112B50" w:rsidRPr="00F00F8D">
        <w:rPr>
          <w:sz w:val="28"/>
          <w:szCs w:val="28"/>
          <w:lang w:val="en-US" w:eastAsia="en-US"/>
        </w:rPr>
        <w:t>/</w:t>
      </w:r>
      <w:r w:rsidR="00BD49B2" w:rsidRPr="00F00F8D">
        <w:rPr>
          <w:sz w:val="28"/>
          <w:szCs w:val="28"/>
          <w:lang w:val="en-US" w:eastAsia="en-US"/>
        </w:rPr>
        <w:t>5</w:t>
      </w:r>
      <w:r w:rsidR="00112B50" w:rsidRPr="00F00F8D">
        <w:rPr>
          <w:sz w:val="28"/>
          <w:szCs w:val="28"/>
          <w:lang w:val="en-US" w:eastAsia="en-US"/>
        </w:rPr>
        <w:t>/</w:t>
      </w:r>
      <w:r w:rsidR="00BD49B2" w:rsidRPr="00F00F8D">
        <w:rPr>
          <w:sz w:val="28"/>
          <w:szCs w:val="28"/>
          <w:lang w:val="en-US" w:eastAsia="en-US"/>
        </w:rPr>
        <w:t>2023 của Chính phủ về sửa đổi, bổ sung một số điều của các Nghị định liên quan đến hoạt động kinh doanh trong lĩnh vực Tài nguyên và Môi trường.</w:t>
      </w:r>
    </w:p>
    <w:p w:rsidR="00BD49B2" w:rsidRPr="00F00F8D" w:rsidRDefault="0037414D" w:rsidP="00E962D3">
      <w:pPr>
        <w:spacing w:before="90" w:after="90" w:line="312" w:lineRule="auto"/>
        <w:ind w:firstLine="709"/>
        <w:jc w:val="both"/>
        <w:rPr>
          <w:sz w:val="28"/>
          <w:szCs w:val="28"/>
          <w:lang w:val="en-US" w:eastAsia="en-US"/>
        </w:rPr>
      </w:pPr>
      <w:r w:rsidRPr="00F00F8D">
        <w:rPr>
          <w:sz w:val="28"/>
          <w:szCs w:val="28"/>
          <w:lang w:val="en-US" w:eastAsia="en-US"/>
        </w:rPr>
        <w:t>1</w:t>
      </w:r>
      <w:r w:rsidR="00BD49B2" w:rsidRPr="00F00F8D">
        <w:rPr>
          <w:sz w:val="28"/>
          <w:szCs w:val="28"/>
          <w:lang w:val="en-US" w:eastAsia="en-US"/>
        </w:rPr>
        <w:t>7. Nghị định số 36/2020/NĐ-CP ngày 24</w:t>
      </w:r>
      <w:r w:rsidR="00112B50" w:rsidRPr="00F00F8D">
        <w:rPr>
          <w:sz w:val="28"/>
          <w:szCs w:val="28"/>
          <w:lang w:val="en-US" w:eastAsia="en-US"/>
        </w:rPr>
        <w:t>/</w:t>
      </w:r>
      <w:r w:rsidR="00BD49B2" w:rsidRPr="00F00F8D">
        <w:rPr>
          <w:sz w:val="28"/>
          <w:szCs w:val="28"/>
          <w:lang w:val="en-US" w:eastAsia="en-US"/>
        </w:rPr>
        <w:t>3</w:t>
      </w:r>
      <w:r w:rsidR="00112B50" w:rsidRPr="00F00F8D">
        <w:rPr>
          <w:sz w:val="28"/>
          <w:szCs w:val="28"/>
          <w:lang w:val="en-US" w:eastAsia="en-US"/>
        </w:rPr>
        <w:t>/</w:t>
      </w:r>
      <w:r w:rsidR="00BD49B2" w:rsidRPr="00F00F8D">
        <w:rPr>
          <w:sz w:val="28"/>
          <w:szCs w:val="28"/>
          <w:lang w:val="en-US" w:eastAsia="en-US"/>
        </w:rPr>
        <w:t>2020 của Chính phủ quy định về xử phạt vi phạm hành chính trong lĩnh vực Tài nguyên nước và Khoáng sản.</w:t>
      </w:r>
    </w:p>
    <w:p w:rsidR="00BD49B2" w:rsidRPr="00F00F8D" w:rsidRDefault="00BD49B2" w:rsidP="00E962D3">
      <w:pPr>
        <w:spacing w:before="90" w:after="90" w:line="312" w:lineRule="auto"/>
        <w:ind w:firstLine="709"/>
        <w:jc w:val="both"/>
        <w:rPr>
          <w:rFonts w:eastAsia="Arial"/>
          <w:sz w:val="28"/>
          <w:szCs w:val="28"/>
          <w:lang w:val="en-US" w:eastAsia="vi-VN"/>
        </w:rPr>
      </w:pPr>
      <w:r w:rsidRPr="00F00F8D">
        <w:rPr>
          <w:sz w:val="28"/>
          <w:szCs w:val="28"/>
          <w:lang w:val="en-US" w:eastAsia="en-US"/>
        </w:rPr>
        <w:t>1</w:t>
      </w:r>
      <w:r w:rsidR="0037414D" w:rsidRPr="00F00F8D">
        <w:rPr>
          <w:sz w:val="28"/>
          <w:szCs w:val="28"/>
          <w:lang w:val="en-US" w:eastAsia="en-US"/>
        </w:rPr>
        <w:t>8</w:t>
      </w:r>
      <w:r w:rsidRPr="00F00F8D">
        <w:rPr>
          <w:sz w:val="28"/>
          <w:szCs w:val="28"/>
          <w:lang w:val="en-US" w:eastAsia="en-US"/>
        </w:rPr>
        <w:t>. Quyết định số 670/QĐ-UBND-HC ngày 01</w:t>
      </w:r>
      <w:r w:rsidR="00112B50" w:rsidRPr="00F00F8D">
        <w:rPr>
          <w:sz w:val="28"/>
          <w:szCs w:val="28"/>
          <w:lang w:val="en-US" w:eastAsia="en-US"/>
        </w:rPr>
        <w:t>/</w:t>
      </w:r>
      <w:r w:rsidRPr="00F00F8D">
        <w:rPr>
          <w:sz w:val="28"/>
          <w:szCs w:val="28"/>
          <w:lang w:val="en-US" w:eastAsia="en-US"/>
        </w:rPr>
        <w:t>6</w:t>
      </w:r>
      <w:r w:rsidR="00112B50" w:rsidRPr="00F00F8D">
        <w:rPr>
          <w:sz w:val="28"/>
          <w:szCs w:val="28"/>
          <w:lang w:val="en-US" w:eastAsia="en-US"/>
        </w:rPr>
        <w:t>/</w:t>
      </w:r>
      <w:r w:rsidRPr="00F00F8D">
        <w:rPr>
          <w:sz w:val="28"/>
          <w:szCs w:val="28"/>
          <w:lang w:val="en-US" w:eastAsia="en-US"/>
        </w:rPr>
        <w:t>2021 của Ủy ban nhân dân tỉnh Đồng Tháp về việc ban hành quy trình vận hành ô chôn lấp rác thải sinh hoạt hợp vệ sinh trên địa bàn tỉnh Đồng Tháp.</w:t>
      </w:r>
    </w:p>
    <w:p w:rsidR="00365705" w:rsidRPr="00F00F8D" w:rsidRDefault="00365705" w:rsidP="00E962D3">
      <w:pPr>
        <w:pStyle w:val="TableParagraph"/>
        <w:spacing w:before="90" w:after="90" w:line="312" w:lineRule="auto"/>
        <w:ind w:firstLine="709"/>
        <w:jc w:val="both"/>
        <w:rPr>
          <w:b/>
          <w:sz w:val="28"/>
          <w:szCs w:val="28"/>
          <w:lang w:val="en-US"/>
        </w:rPr>
      </w:pPr>
      <w:r w:rsidRPr="00F00F8D">
        <w:rPr>
          <w:rFonts w:eastAsia="Arial"/>
          <w:b/>
          <w:sz w:val="28"/>
          <w:szCs w:val="28"/>
          <w:lang w:val="en-US" w:eastAsia="vi-VN"/>
        </w:rPr>
        <w:t xml:space="preserve">XXI. </w:t>
      </w:r>
      <w:r w:rsidRPr="00F00F8D">
        <w:rPr>
          <w:rFonts w:eastAsia="Arial"/>
          <w:b/>
          <w:spacing w:val="-4"/>
          <w:sz w:val="28"/>
          <w:szCs w:val="28"/>
          <w:lang w:val="en-US" w:eastAsia="vi-VN"/>
        </w:rPr>
        <w:t>Phòng Văn hóa và Thông tin</w:t>
      </w:r>
      <w:r w:rsidRPr="00F00F8D">
        <w:rPr>
          <w:rFonts w:eastAsia="Arial"/>
          <w:b/>
          <w:sz w:val="28"/>
          <w:szCs w:val="28"/>
          <w:lang w:val="en-US" w:eastAsia="vi-VN"/>
        </w:rPr>
        <w:t xml:space="preserve"> thuộc Ủy ban nhân dân huyện Lấp Vò (</w:t>
      </w:r>
      <w:r w:rsidRPr="00F00F8D">
        <w:rPr>
          <w:rFonts w:eastAsia="Arial"/>
          <w:b/>
          <w:spacing w:val="-4"/>
          <w:sz w:val="28"/>
          <w:szCs w:val="28"/>
          <w:lang w:val="en-US" w:eastAsia="vi-VN"/>
        </w:rPr>
        <w:t>Vị trí Chuyên viên về Quản lý công nghiệp công nghệ thông tin, ứng dụng công nghệ thông tin, chuyển đổi số</w:t>
      </w:r>
      <w:r w:rsidRPr="00F00F8D">
        <w:rPr>
          <w:rFonts w:eastAsia="Arial"/>
          <w:b/>
          <w:sz w:val="28"/>
          <w:szCs w:val="28"/>
          <w:lang w:val="en-US" w:eastAsia="vi-VN"/>
        </w:rPr>
        <w:t>)</w:t>
      </w:r>
    </w:p>
    <w:p w:rsidR="00FA1FFA" w:rsidRPr="00F00F8D" w:rsidRDefault="00FA1FFA" w:rsidP="00E962D3">
      <w:pPr>
        <w:spacing w:before="90" w:after="90" w:line="312" w:lineRule="auto"/>
        <w:ind w:firstLine="720"/>
        <w:jc w:val="both"/>
        <w:rPr>
          <w:sz w:val="28"/>
          <w:szCs w:val="28"/>
        </w:rPr>
      </w:pPr>
      <w:r w:rsidRPr="00F00F8D">
        <w:rPr>
          <w:sz w:val="28"/>
          <w:szCs w:val="28"/>
        </w:rPr>
        <w:t>1.</w:t>
      </w:r>
      <w:r w:rsidRPr="00F00F8D">
        <w:rPr>
          <w:spacing w:val="-3"/>
          <w:sz w:val="28"/>
          <w:szCs w:val="28"/>
        </w:rPr>
        <w:t xml:space="preserve"> </w:t>
      </w:r>
      <w:r w:rsidRPr="00F00F8D">
        <w:rPr>
          <w:sz w:val="28"/>
          <w:szCs w:val="28"/>
        </w:rPr>
        <w:t xml:space="preserve">Luật </w:t>
      </w:r>
      <w:r w:rsidR="000C2798" w:rsidRPr="00F00F8D">
        <w:rPr>
          <w:sz w:val="28"/>
          <w:szCs w:val="28"/>
        </w:rPr>
        <w:t>C</w:t>
      </w:r>
      <w:r w:rsidRPr="00F00F8D">
        <w:rPr>
          <w:sz w:val="28"/>
          <w:szCs w:val="28"/>
        </w:rPr>
        <w:t>ông nghệ thông tin</w:t>
      </w:r>
      <w:r w:rsidR="000C2798" w:rsidRPr="00F00F8D">
        <w:rPr>
          <w:sz w:val="28"/>
          <w:szCs w:val="28"/>
        </w:rPr>
        <w:t xml:space="preserve"> </w:t>
      </w:r>
      <w:r w:rsidR="000C2798" w:rsidRPr="00F00F8D">
        <w:rPr>
          <w:sz w:val="28"/>
          <w:lang w:val="en-US"/>
        </w:rPr>
        <w:t>ngày 29/6/2006.</w:t>
      </w:r>
    </w:p>
    <w:p w:rsidR="00FA1FFA" w:rsidRPr="00F00F8D" w:rsidRDefault="00FA1FFA" w:rsidP="00E962D3">
      <w:pPr>
        <w:spacing w:before="90" w:after="90" w:line="312" w:lineRule="auto"/>
        <w:ind w:firstLine="720"/>
        <w:jc w:val="both"/>
        <w:rPr>
          <w:sz w:val="28"/>
          <w:szCs w:val="28"/>
        </w:rPr>
      </w:pPr>
      <w:r w:rsidRPr="00F00F8D">
        <w:rPr>
          <w:sz w:val="28"/>
          <w:szCs w:val="28"/>
        </w:rPr>
        <w:t>2.</w:t>
      </w:r>
      <w:r w:rsidRPr="00F00F8D">
        <w:rPr>
          <w:spacing w:val="-3"/>
          <w:sz w:val="28"/>
          <w:szCs w:val="28"/>
        </w:rPr>
        <w:t xml:space="preserve"> </w:t>
      </w:r>
      <w:r w:rsidR="000C2798" w:rsidRPr="00F00F8D">
        <w:rPr>
          <w:sz w:val="28"/>
          <w:szCs w:val="28"/>
        </w:rPr>
        <w:t>Luật G</w:t>
      </w:r>
      <w:r w:rsidRPr="00F00F8D">
        <w:rPr>
          <w:sz w:val="28"/>
          <w:szCs w:val="28"/>
        </w:rPr>
        <w:t>iao dịch điện tử</w:t>
      </w:r>
      <w:r w:rsidR="00C02E6C" w:rsidRPr="00F00F8D">
        <w:rPr>
          <w:sz w:val="28"/>
          <w:szCs w:val="28"/>
        </w:rPr>
        <w:t xml:space="preserve"> </w:t>
      </w:r>
      <w:r w:rsidR="00C02E6C" w:rsidRPr="00F00F8D">
        <w:rPr>
          <w:sz w:val="28"/>
          <w:lang w:val="en-US"/>
        </w:rPr>
        <w:t>ngày 22/6/2023.</w:t>
      </w:r>
    </w:p>
    <w:p w:rsidR="00FA1FFA" w:rsidRPr="00F00F8D" w:rsidRDefault="00FA1FFA" w:rsidP="00E962D3">
      <w:pPr>
        <w:pStyle w:val="TableParagraph"/>
        <w:spacing w:before="90" w:after="90" w:line="312" w:lineRule="auto"/>
        <w:ind w:left="108" w:firstLine="601"/>
        <w:jc w:val="both"/>
        <w:rPr>
          <w:spacing w:val="2"/>
          <w:sz w:val="28"/>
          <w:szCs w:val="28"/>
        </w:rPr>
      </w:pPr>
      <w:r w:rsidRPr="00F00F8D">
        <w:rPr>
          <w:spacing w:val="2"/>
          <w:sz w:val="28"/>
          <w:szCs w:val="28"/>
          <w:lang w:val="en-US"/>
        </w:rPr>
        <w:t xml:space="preserve">3. </w:t>
      </w:r>
      <w:r w:rsidRPr="00F00F8D">
        <w:rPr>
          <w:spacing w:val="2"/>
          <w:sz w:val="28"/>
          <w:szCs w:val="28"/>
        </w:rPr>
        <w:t>Nghị định số 73/2019/NĐ-CP ngày 05/9/2019 của Chính phủ quy định quản lý đầu tư ứng dụng công nghệ thông tin sử dụng nguồn vốn ngân sách nhà nước</w:t>
      </w:r>
      <w:r w:rsidR="00D213E7" w:rsidRPr="00F00F8D">
        <w:rPr>
          <w:spacing w:val="2"/>
          <w:sz w:val="28"/>
          <w:szCs w:val="28"/>
        </w:rPr>
        <w:t>.</w:t>
      </w:r>
    </w:p>
    <w:p w:rsidR="00FA1FFA" w:rsidRPr="00F00F8D" w:rsidRDefault="00FA1FFA" w:rsidP="00E962D3">
      <w:pPr>
        <w:pStyle w:val="TableParagraph"/>
        <w:spacing w:before="90" w:after="90" w:line="312" w:lineRule="auto"/>
        <w:ind w:left="108" w:firstLine="601"/>
        <w:jc w:val="both"/>
        <w:rPr>
          <w:sz w:val="28"/>
          <w:szCs w:val="28"/>
          <w:lang w:val="en-US"/>
        </w:rPr>
      </w:pPr>
      <w:r w:rsidRPr="00F00F8D">
        <w:rPr>
          <w:sz w:val="28"/>
          <w:szCs w:val="28"/>
          <w:lang w:val="en-US"/>
        </w:rPr>
        <w:t xml:space="preserve">4. </w:t>
      </w:r>
      <w:r w:rsidRPr="00F00F8D">
        <w:rPr>
          <w:sz w:val="28"/>
          <w:szCs w:val="28"/>
        </w:rPr>
        <w:t>Nghị  định số 45/2020/NĐ-CP ngày 08/4/2020 của Chính phủ về thực hiện thủ tục hành chính trên môi trường điện tử</w:t>
      </w:r>
      <w:r w:rsidRPr="00F00F8D">
        <w:rPr>
          <w:sz w:val="28"/>
          <w:szCs w:val="28"/>
          <w:lang w:val="en-US"/>
        </w:rPr>
        <w:t>.</w:t>
      </w:r>
    </w:p>
    <w:p w:rsidR="00FA1FFA" w:rsidRPr="00F00F8D" w:rsidRDefault="00FA1FFA" w:rsidP="00E962D3">
      <w:pPr>
        <w:spacing w:before="90" w:after="90" w:line="312" w:lineRule="auto"/>
        <w:ind w:firstLine="720"/>
        <w:jc w:val="both"/>
        <w:rPr>
          <w:sz w:val="28"/>
          <w:szCs w:val="28"/>
        </w:rPr>
      </w:pPr>
      <w:r w:rsidRPr="00F00F8D">
        <w:rPr>
          <w:sz w:val="28"/>
          <w:szCs w:val="28"/>
          <w:lang w:val="en-US"/>
        </w:rPr>
        <w:t xml:space="preserve">5. </w:t>
      </w:r>
      <w:r w:rsidRPr="00F00F8D">
        <w:rPr>
          <w:sz w:val="28"/>
          <w:szCs w:val="28"/>
        </w:rPr>
        <w:t>Nghị định số 47/2020/NĐ-CP ngày 09/4/2020 của Chính phủ quản lý kết nối và chia sẽ dữ liệu số của cơ quan nhà nước</w:t>
      </w:r>
      <w:r w:rsidR="00C02E6C" w:rsidRPr="00F00F8D">
        <w:rPr>
          <w:sz w:val="28"/>
          <w:szCs w:val="28"/>
        </w:rPr>
        <w:t>.</w:t>
      </w:r>
    </w:p>
    <w:p w:rsidR="00FA1FFA" w:rsidRPr="00F00F8D" w:rsidRDefault="00FA1FFA" w:rsidP="00E962D3">
      <w:pPr>
        <w:spacing w:before="90" w:after="90" w:line="312" w:lineRule="auto"/>
        <w:ind w:firstLine="720"/>
        <w:jc w:val="both"/>
        <w:rPr>
          <w:rFonts w:eastAsia="Arial"/>
          <w:spacing w:val="-4"/>
          <w:sz w:val="28"/>
          <w:szCs w:val="28"/>
          <w:lang w:val="en-US" w:eastAsia="vi-VN"/>
        </w:rPr>
      </w:pPr>
      <w:r w:rsidRPr="00F00F8D">
        <w:rPr>
          <w:sz w:val="28"/>
          <w:szCs w:val="28"/>
          <w:lang w:val="en-US"/>
        </w:rPr>
        <w:lastRenderedPageBreak/>
        <w:t xml:space="preserve">6. </w:t>
      </w:r>
      <w:r w:rsidR="00DD4011" w:rsidRPr="00F00F8D">
        <w:rPr>
          <w:sz w:val="28"/>
          <w:lang w:val="en-US"/>
        </w:rPr>
        <w:t xml:space="preserve">Quyết định số 06/QĐ-TTg ngày 06/01/2022 của Thủ tướng Chính phủ phê duyệt </w:t>
      </w:r>
      <w:r w:rsidR="00DD4011" w:rsidRPr="00F00F8D">
        <w:rPr>
          <w:sz w:val="28"/>
        </w:rPr>
        <w:t>Đề án p</w:t>
      </w:r>
      <w:r w:rsidR="00DD4011" w:rsidRPr="00F00F8D">
        <w:rPr>
          <w:sz w:val="28"/>
          <w:szCs w:val="28"/>
          <w:shd w:val="clear" w:color="auto" w:fill="FFFFFF"/>
        </w:rPr>
        <w:t xml:space="preserve">hát triển ứng dụng dữ liệu về dân cư, định danh và xác thực điện tử phục vụ chuyển đổi số quốc gia giai đoạn 2022 </w:t>
      </w:r>
      <w:r w:rsidR="00E01CB8" w:rsidRPr="00F00F8D">
        <w:rPr>
          <w:sz w:val="28"/>
          <w:szCs w:val="28"/>
          <w:shd w:val="clear" w:color="auto" w:fill="FFFFFF"/>
        </w:rPr>
        <w:t>–</w:t>
      </w:r>
      <w:r w:rsidR="00DD4011" w:rsidRPr="00F00F8D">
        <w:rPr>
          <w:sz w:val="28"/>
          <w:szCs w:val="28"/>
          <w:shd w:val="clear" w:color="auto" w:fill="FFFFFF"/>
        </w:rPr>
        <w:t xml:space="preserve"> 2025, tầm nhìn đến năm 2030.</w:t>
      </w:r>
    </w:p>
    <w:p w:rsidR="00C80F7A" w:rsidRPr="00F00F8D" w:rsidRDefault="00BB1CBF"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t>XXII</w:t>
      </w:r>
      <w:r w:rsidR="00C80F7A" w:rsidRPr="00F00F8D">
        <w:rPr>
          <w:rFonts w:eastAsia="Arial"/>
          <w:b/>
          <w:sz w:val="28"/>
          <w:szCs w:val="28"/>
          <w:lang w:val="en-US" w:eastAsia="vi-VN"/>
        </w:rPr>
        <w:t xml:space="preserve">. </w:t>
      </w:r>
      <w:r w:rsidRPr="00F00F8D">
        <w:rPr>
          <w:rFonts w:eastAsia="Arial"/>
          <w:b/>
          <w:sz w:val="28"/>
          <w:szCs w:val="28"/>
          <w:lang w:val="en-US" w:eastAsia="vi-VN"/>
        </w:rPr>
        <w:t xml:space="preserve">Văn phòng Hội đồng nhân dân và </w:t>
      </w:r>
      <w:r w:rsidR="00C80F7A" w:rsidRPr="00F00F8D">
        <w:rPr>
          <w:rFonts w:eastAsia="Arial"/>
          <w:b/>
          <w:sz w:val="28"/>
          <w:szCs w:val="28"/>
          <w:lang w:val="en-US" w:eastAsia="vi-VN"/>
        </w:rPr>
        <w:t>Ủy ban nhân dân huyện Tân Hồng (</w:t>
      </w:r>
      <w:r w:rsidRPr="00F00F8D">
        <w:rPr>
          <w:rFonts w:eastAsia="Arial"/>
          <w:b/>
          <w:sz w:val="28"/>
          <w:szCs w:val="28"/>
          <w:lang w:val="en-US" w:eastAsia="vi-VN"/>
        </w:rPr>
        <w:t>Vị trí Chuyên viên tham mưu tổng hợp về chuyên ngành</w:t>
      </w:r>
      <w:r w:rsidR="00C80F7A" w:rsidRPr="00F00F8D">
        <w:rPr>
          <w:rFonts w:eastAsia="Arial"/>
          <w:b/>
          <w:sz w:val="28"/>
          <w:szCs w:val="28"/>
          <w:lang w:val="en-US" w:eastAsia="vi-VN"/>
        </w:rPr>
        <w:t>)</w:t>
      </w:r>
    </w:p>
    <w:p w:rsidR="00D707BD" w:rsidRPr="00F00F8D" w:rsidRDefault="00D707BD" w:rsidP="00E962D3">
      <w:pPr>
        <w:spacing w:before="90" w:after="90" w:line="312" w:lineRule="auto"/>
        <w:ind w:firstLine="709"/>
        <w:jc w:val="both"/>
        <w:rPr>
          <w:sz w:val="28"/>
          <w:szCs w:val="28"/>
          <w:lang w:val="it-IT"/>
        </w:rPr>
      </w:pPr>
      <w:r w:rsidRPr="00F00F8D">
        <w:rPr>
          <w:sz w:val="28"/>
          <w:szCs w:val="28"/>
          <w:lang w:val="it-IT"/>
        </w:rPr>
        <w:t>1. Luật Tổ chức chính quyền địa phương ngày 19</w:t>
      </w:r>
      <w:r w:rsidR="00112B50" w:rsidRPr="00F00F8D">
        <w:rPr>
          <w:sz w:val="28"/>
          <w:szCs w:val="28"/>
          <w:lang w:val="it-IT"/>
        </w:rPr>
        <w:t>/</w:t>
      </w:r>
      <w:r w:rsidRPr="00F00F8D">
        <w:rPr>
          <w:sz w:val="28"/>
          <w:szCs w:val="28"/>
          <w:lang w:val="it-IT"/>
        </w:rPr>
        <w:t>6</w:t>
      </w:r>
      <w:r w:rsidR="00112B50" w:rsidRPr="00F00F8D">
        <w:rPr>
          <w:sz w:val="28"/>
          <w:szCs w:val="28"/>
          <w:lang w:val="it-IT"/>
        </w:rPr>
        <w:t>/</w:t>
      </w:r>
      <w:r w:rsidRPr="00F00F8D">
        <w:rPr>
          <w:sz w:val="28"/>
          <w:szCs w:val="28"/>
          <w:lang w:val="it-IT"/>
        </w:rPr>
        <w:t>2015</w:t>
      </w:r>
      <w:r w:rsidR="00D213E7" w:rsidRPr="00F00F8D">
        <w:rPr>
          <w:sz w:val="28"/>
          <w:szCs w:val="28"/>
          <w:lang w:val="it-IT"/>
        </w:rPr>
        <w:t>.</w:t>
      </w:r>
    </w:p>
    <w:p w:rsidR="00D707BD" w:rsidRPr="00F00F8D" w:rsidRDefault="00D707BD" w:rsidP="00E962D3">
      <w:pPr>
        <w:spacing w:before="90" w:after="90" w:line="312" w:lineRule="auto"/>
        <w:ind w:firstLine="709"/>
        <w:jc w:val="both"/>
        <w:rPr>
          <w:sz w:val="28"/>
          <w:szCs w:val="28"/>
          <w:lang w:val="it-IT"/>
        </w:rPr>
      </w:pPr>
      <w:r w:rsidRPr="00F00F8D">
        <w:rPr>
          <w:sz w:val="28"/>
          <w:szCs w:val="28"/>
          <w:lang w:val="it-IT"/>
        </w:rPr>
        <w:t xml:space="preserve">2. Luật </w:t>
      </w:r>
      <w:r w:rsidR="00283D35" w:rsidRPr="00F00F8D">
        <w:rPr>
          <w:sz w:val="28"/>
          <w:szCs w:val="28"/>
          <w:lang w:val="it-IT"/>
        </w:rPr>
        <w:t>S</w:t>
      </w:r>
      <w:r w:rsidRPr="00F00F8D">
        <w:rPr>
          <w:sz w:val="28"/>
          <w:szCs w:val="28"/>
          <w:lang w:val="it-IT"/>
        </w:rPr>
        <w:t xml:space="preserve">ửa đổi, bổ sung một số điều của Luật Tổ chức Chính phủ và Luật Tổ chức chính quyền địa phương </w:t>
      </w:r>
      <w:r w:rsidRPr="00F00F8D">
        <w:rPr>
          <w:iCs/>
          <w:sz w:val="28"/>
          <w:szCs w:val="28"/>
          <w:shd w:val="clear" w:color="auto" w:fill="FFFFFF"/>
          <w:lang w:val="it-IT"/>
        </w:rPr>
        <w:t>ngày 22</w:t>
      </w:r>
      <w:r w:rsidR="00112B50" w:rsidRPr="00F00F8D">
        <w:rPr>
          <w:iCs/>
          <w:sz w:val="28"/>
          <w:szCs w:val="28"/>
          <w:shd w:val="clear" w:color="auto" w:fill="FFFFFF"/>
          <w:lang w:val="it-IT"/>
        </w:rPr>
        <w:t>/</w:t>
      </w:r>
      <w:r w:rsidRPr="00F00F8D">
        <w:rPr>
          <w:iCs/>
          <w:sz w:val="28"/>
          <w:szCs w:val="28"/>
          <w:shd w:val="clear" w:color="auto" w:fill="FFFFFF"/>
          <w:lang w:val="it-IT"/>
        </w:rPr>
        <w:t>11</w:t>
      </w:r>
      <w:r w:rsidR="00112B50" w:rsidRPr="00F00F8D">
        <w:rPr>
          <w:iCs/>
          <w:sz w:val="28"/>
          <w:szCs w:val="28"/>
          <w:shd w:val="clear" w:color="auto" w:fill="FFFFFF"/>
          <w:lang w:val="it-IT"/>
        </w:rPr>
        <w:t>/</w:t>
      </w:r>
      <w:r w:rsidRPr="00F00F8D">
        <w:rPr>
          <w:iCs/>
          <w:sz w:val="28"/>
          <w:szCs w:val="28"/>
          <w:shd w:val="clear" w:color="auto" w:fill="FFFFFF"/>
          <w:lang w:val="it-IT"/>
        </w:rPr>
        <w:t>2019</w:t>
      </w:r>
      <w:r w:rsidR="00D213E7" w:rsidRPr="00F00F8D">
        <w:rPr>
          <w:sz w:val="28"/>
          <w:szCs w:val="28"/>
          <w:lang w:val="it-IT"/>
        </w:rPr>
        <w:t>.</w:t>
      </w:r>
    </w:p>
    <w:p w:rsidR="00112B50" w:rsidRPr="00F00F8D" w:rsidRDefault="00112B50" w:rsidP="00E962D3">
      <w:pPr>
        <w:spacing w:before="90" w:after="90" w:line="312" w:lineRule="auto"/>
        <w:ind w:firstLine="709"/>
        <w:jc w:val="both"/>
        <w:rPr>
          <w:sz w:val="28"/>
          <w:szCs w:val="28"/>
        </w:rPr>
      </w:pPr>
      <w:r w:rsidRPr="00F00F8D">
        <w:rPr>
          <w:sz w:val="28"/>
          <w:szCs w:val="28"/>
        </w:rPr>
        <w:t>3. Luật Ban hành văn bản quy phạm pháp luật ngày 22/6/2015.</w:t>
      </w:r>
    </w:p>
    <w:p w:rsidR="00D707BD" w:rsidRPr="00F00F8D" w:rsidRDefault="00D707BD" w:rsidP="00E962D3">
      <w:pPr>
        <w:spacing w:before="90" w:after="90" w:line="312" w:lineRule="auto"/>
        <w:ind w:firstLine="709"/>
        <w:jc w:val="both"/>
        <w:rPr>
          <w:sz w:val="28"/>
          <w:szCs w:val="28"/>
        </w:rPr>
      </w:pPr>
      <w:r w:rsidRPr="00F00F8D">
        <w:rPr>
          <w:sz w:val="28"/>
          <w:szCs w:val="28"/>
        </w:rPr>
        <w:t xml:space="preserve">4. Luật </w:t>
      </w:r>
      <w:r w:rsidR="00283D35" w:rsidRPr="00F00F8D">
        <w:rPr>
          <w:sz w:val="28"/>
          <w:szCs w:val="28"/>
        </w:rPr>
        <w:t>S</w:t>
      </w:r>
      <w:r w:rsidRPr="00F00F8D">
        <w:rPr>
          <w:sz w:val="28"/>
          <w:szCs w:val="28"/>
        </w:rPr>
        <w:t xml:space="preserve">ửa đổi, bổ sung một số điều của </w:t>
      </w:r>
      <w:r w:rsidR="00283D35" w:rsidRPr="00F00F8D">
        <w:rPr>
          <w:sz w:val="28"/>
          <w:szCs w:val="28"/>
        </w:rPr>
        <w:t>L</w:t>
      </w:r>
      <w:r w:rsidRPr="00F00F8D">
        <w:rPr>
          <w:sz w:val="28"/>
          <w:szCs w:val="28"/>
        </w:rPr>
        <w:t xml:space="preserve">uật </w:t>
      </w:r>
      <w:r w:rsidR="00283D35" w:rsidRPr="00F00F8D">
        <w:rPr>
          <w:sz w:val="28"/>
          <w:szCs w:val="28"/>
        </w:rPr>
        <w:t>B</w:t>
      </w:r>
      <w:r w:rsidRPr="00F00F8D">
        <w:rPr>
          <w:sz w:val="28"/>
          <w:szCs w:val="28"/>
        </w:rPr>
        <w:t>an hành văn bản quy phạm pháp luật ngày 18</w:t>
      </w:r>
      <w:r w:rsidR="00112B50" w:rsidRPr="00F00F8D">
        <w:rPr>
          <w:sz w:val="28"/>
          <w:szCs w:val="28"/>
        </w:rPr>
        <w:t>/</w:t>
      </w:r>
      <w:r w:rsidRPr="00F00F8D">
        <w:rPr>
          <w:sz w:val="28"/>
          <w:szCs w:val="28"/>
        </w:rPr>
        <w:t>6</w:t>
      </w:r>
      <w:r w:rsidR="00112B50" w:rsidRPr="00F00F8D">
        <w:rPr>
          <w:sz w:val="28"/>
          <w:szCs w:val="28"/>
        </w:rPr>
        <w:t>/</w:t>
      </w:r>
      <w:r w:rsidRPr="00F00F8D">
        <w:rPr>
          <w:sz w:val="28"/>
          <w:szCs w:val="28"/>
        </w:rPr>
        <w:t>2020</w:t>
      </w:r>
      <w:r w:rsidR="00D213E7" w:rsidRPr="00F00F8D">
        <w:rPr>
          <w:sz w:val="28"/>
          <w:szCs w:val="28"/>
        </w:rPr>
        <w:t>.</w:t>
      </w:r>
    </w:p>
    <w:p w:rsidR="00D707BD" w:rsidRPr="00F00F8D" w:rsidRDefault="00D707BD" w:rsidP="00E962D3">
      <w:pPr>
        <w:spacing w:before="90" w:after="90" w:line="312" w:lineRule="auto"/>
        <w:ind w:firstLine="709"/>
        <w:jc w:val="both"/>
        <w:rPr>
          <w:iCs/>
          <w:sz w:val="28"/>
          <w:szCs w:val="28"/>
          <w:shd w:val="clear" w:color="auto" w:fill="FFFFFF"/>
        </w:rPr>
      </w:pPr>
      <w:r w:rsidRPr="00F00F8D">
        <w:rPr>
          <w:iCs/>
          <w:sz w:val="28"/>
          <w:szCs w:val="28"/>
          <w:shd w:val="clear" w:color="auto" w:fill="FFFFFF"/>
        </w:rPr>
        <w:t>5. Nghị định số </w:t>
      </w:r>
      <w:hyperlink r:id="rId12" w:tgtFrame="_blank" w:tooltip="Nghị định 34/2016/NĐ-CP" w:history="1">
        <w:r w:rsidRPr="00F00F8D">
          <w:rPr>
            <w:rStyle w:val="Hyperlink"/>
            <w:iCs/>
            <w:color w:val="auto"/>
            <w:sz w:val="28"/>
            <w:szCs w:val="28"/>
            <w:shd w:val="clear" w:color="auto" w:fill="FFFFFF"/>
          </w:rPr>
          <w:t>34/2016/NĐ-CP</w:t>
        </w:r>
      </w:hyperlink>
      <w:r w:rsidR="00112B50" w:rsidRPr="00F00F8D">
        <w:rPr>
          <w:iCs/>
          <w:sz w:val="28"/>
          <w:szCs w:val="28"/>
          <w:shd w:val="clear" w:color="auto" w:fill="FFFFFF"/>
        </w:rPr>
        <w:t> ngày 14/</w:t>
      </w:r>
      <w:r w:rsidRPr="00F00F8D">
        <w:rPr>
          <w:iCs/>
          <w:sz w:val="28"/>
          <w:szCs w:val="28"/>
          <w:shd w:val="clear" w:color="auto" w:fill="FFFFFF"/>
        </w:rPr>
        <w:t>5</w:t>
      </w:r>
      <w:r w:rsidR="00112B50" w:rsidRPr="00F00F8D">
        <w:rPr>
          <w:iCs/>
          <w:sz w:val="28"/>
          <w:szCs w:val="28"/>
          <w:shd w:val="clear" w:color="auto" w:fill="FFFFFF"/>
        </w:rPr>
        <w:t>/</w:t>
      </w:r>
      <w:r w:rsidRPr="00F00F8D">
        <w:rPr>
          <w:iCs/>
          <w:sz w:val="28"/>
          <w:szCs w:val="28"/>
          <w:shd w:val="clear" w:color="auto" w:fill="FFFFFF"/>
        </w:rPr>
        <w:t>2016 của Chính phủ quy định chi tiết một số điều và biện pháp thi hành </w:t>
      </w:r>
      <w:bookmarkStart w:id="5" w:name="tvpllink_vljtiegwee_1"/>
      <w:r w:rsidRPr="00F00F8D">
        <w:rPr>
          <w:iCs/>
          <w:sz w:val="28"/>
          <w:szCs w:val="28"/>
          <w:shd w:val="clear" w:color="auto" w:fill="FFFFFF"/>
        </w:rPr>
        <w:fldChar w:fldCharType="begin"/>
      </w:r>
      <w:r w:rsidRPr="00F00F8D">
        <w:rPr>
          <w:iCs/>
          <w:sz w:val="28"/>
          <w:szCs w:val="28"/>
          <w:shd w:val="clear" w:color="auto" w:fill="FFFFFF"/>
        </w:rPr>
        <w:instrText xml:space="preserve"> HYPERLINK "https://thuvienphapluat.vn/van-ban/Bo-may-hanh-chinh/Luat-ban-hanh-van-ban-quy-pham-phap-luat-2015-282382.aspx" \t "_blank" </w:instrText>
      </w:r>
      <w:r w:rsidRPr="00F00F8D">
        <w:rPr>
          <w:iCs/>
          <w:sz w:val="28"/>
          <w:szCs w:val="28"/>
          <w:shd w:val="clear" w:color="auto" w:fill="FFFFFF"/>
        </w:rPr>
        <w:fldChar w:fldCharType="separate"/>
      </w:r>
      <w:r w:rsidRPr="00F00F8D">
        <w:rPr>
          <w:rStyle w:val="Hyperlink"/>
          <w:iCs/>
          <w:color w:val="auto"/>
          <w:sz w:val="28"/>
          <w:szCs w:val="28"/>
          <w:shd w:val="clear" w:color="auto" w:fill="FFFFFF"/>
        </w:rPr>
        <w:t>Luật Ban hành văn bản quy phạm pháp luật</w:t>
      </w:r>
      <w:r w:rsidRPr="00F00F8D">
        <w:rPr>
          <w:iCs/>
          <w:sz w:val="28"/>
          <w:szCs w:val="28"/>
          <w:shd w:val="clear" w:color="auto" w:fill="FFFFFF"/>
        </w:rPr>
        <w:fldChar w:fldCharType="end"/>
      </w:r>
      <w:bookmarkEnd w:id="5"/>
    </w:p>
    <w:p w:rsidR="00D707BD" w:rsidRPr="00F00F8D" w:rsidRDefault="00D707BD" w:rsidP="00E962D3">
      <w:pPr>
        <w:spacing w:before="90" w:after="90" w:line="312" w:lineRule="auto"/>
        <w:ind w:firstLine="709"/>
        <w:jc w:val="both"/>
        <w:rPr>
          <w:sz w:val="28"/>
          <w:szCs w:val="28"/>
        </w:rPr>
      </w:pPr>
      <w:r w:rsidRPr="00F00F8D">
        <w:rPr>
          <w:iCs/>
          <w:sz w:val="28"/>
          <w:szCs w:val="28"/>
          <w:shd w:val="clear" w:color="auto" w:fill="FFFFFF"/>
        </w:rPr>
        <w:t>6. Nghị định số 154/2020/NĐ-CP ngày 31/12/2020 của Chính phủ sửa đổi, bổ sung một số điều của Nghị định số </w:t>
      </w:r>
      <w:hyperlink r:id="rId13" w:tgtFrame="_blank" w:tooltip="Nghị định 34/2016/NĐ-CP" w:history="1">
        <w:r w:rsidRPr="00F00F8D">
          <w:rPr>
            <w:rStyle w:val="Hyperlink"/>
            <w:iCs/>
            <w:color w:val="auto"/>
            <w:sz w:val="28"/>
            <w:szCs w:val="28"/>
            <w:shd w:val="clear" w:color="auto" w:fill="FFFFFF"/>
          </w:rPr>
          <w:t>34/2016/NĐ-CP</w:t>
        </w:r>
      </w:hyperlink>
      <w:r w:rsidRPr="00F00F8D">
        <w:rPr>
          <w:iCs/>
          <w:sz w:val="28"/>
          <w:szCs w:val="28"/>
          <w:shd w:val="clear" w:color="auto" w:fill="FFFFFF"/>
        </w:rPr>
        <w:t> ngày 14</w:t>
      </w:r>
      <w:r w:rsidR="00130A29" w:rsidRPr="00F00F8D">
        <w:rPr>
          <w:iCs/>
          <w:sz w:val="28"/>
          <w:szCs w:val="28"/>
          <w:shd w:val="clear" w:color="auto" w:fill="FFFFFF"/>
        </w:rPr>
        <w:t>/</w:t>
      </w:r>
      <w:r w:rsidRPr="00F00F8D">
        <w:rPr>
          <w:iCs/>
          <w:sz w:val="28"/>
          <w:szCs w:val="28"/>
          <w:shd w:val="clear" w:color="auto" w:fill="FFFFFF"/>
        </w:rPr>
        <w:t>5</w:t>
      </w:r>
      <w:r w:rsidR="00130A29" w:rsidRPr="00F00F8D">
        <w:rPr>
          <w:iCs/>
          <w:sz w:val="28"/>
          <w:szCs w:val="28"/>
          <w:shd w:val="clear" w:color="auto" w:fill="FFFFFF"/>
        </w:rPr>
        <w:t>/</w:t>
      </w:r>
      <w:r w:rsidRPr="00F00F8D">
        <w:rPr>
          <w:iCs/>
          <w:sz w:val="28"/>
          <w:szCs w:val="28"/>
          <w:shd w:val="clear" w:color="auto" w:fill="FFFFFF"/>
        </w:rPr>
        <w:t>2016 của Chính phủ quy định chi tiết một số điều và biện pháp thi hành </w:t>
      </w:r>
      <w:hyperlink r:id="rId14" w:tgtFrame="_blank" w:history="1">
        <w:r w:rsidRPr="00F00F8D">
          <w:rPr>
            <w:rStyle w:val="Hyperlink"/>
            <w:iCs/>
            <w:color w:val="auto"/>
            <w:sz w:val="28"/>
            <w:szCs w:val="28"/>
            <w:shd w:val="clear" w:color="auto" w:fill="FFFFFF"/>
          </w:rPr>
          <w:t>Luật Ban hành văn bản quy phạm pháp luật</w:t>
        </w:r>
      </w:hyperlink>
    </w:p>
    <w:p w:rsidR="00D707BD" w:rsidRPr="00F00F8D" w:rsidRDefault="00D707BD" w:rsidP="00E962D3">
      <w:pPr>
        <w:spacing w:before="90" w:after="90" w:line="312" w:lineRule="auto"/>
        <w:ind w:firstLine="709"/>
        <w:jc w:val="both"/>
        <w:rPr>
          <w:sz w:val="28"/>
          <w:szCs w:val="28"/>
        </w:rPr>
      </w:pPr>
      <w:r w:rsidRPr="00F00F8D">
        <w:rPr>
          <w:sz w:val="28"/>
          <w:szCs w:val="28"/>
        </w:rPr>
        <w:t>7. Nghị định số 37/2014/NĐ-CP ngày 05</w:t>
      </w:r>
      <w:r w:rsidR="00112B50" w:rsidRPr="00F00F8D">
        <w:rPr>
          <w:sz w:val="28"/>
          <w:szCs w:val="28"/>
        </w:rPr>
        <w:t>/</w:t>
      </w:r>
      <w:r w:rsidR="00CF1776" w:rsidRPr="00F00F8D">
        <w:rPr>
          <w:sz w:val="28"/>
          <w:szCs w:val="28"/>
        </w:rPr>
        <w:t>5</w:t>
      </w:r>
      <w:r w:rsidR="00112B50" w:rsidRPr="00F00F8D">
        <w:rPr>
          <w:sz w:val="28"/>
          <w:szCs w:val="28"/>
        </w:rPr>
        <w:t>/</w:t>
      </w:r>
      <w:r w:rsidR="00CF1776" w:rsidRPr="00F00F8D">
        <w:rPr>
          <w:sz w:val="28"/>
          <w:szCs w:val="28"/>
        </w:rPr>
        <w:t>2014 của Chính phủ q</w:t>
      </w:r>
      <w:r w:rsidRPr="00F00F8D">
        <w:rPr>
          <w:sz w:val="28"/>
          <w:szCs w:val="28"/>
        </w:rPr>
        <w:t>uy định tổ chức các cơ quan chuyên môn thuộc Ủy ban nhân dân huyện, quận, thị xã, thành phố thuộc Tỉnh</w:t>
      </w:r>
    </w:p>
    <w:p w:rsidR="00D707BD" w:rsidRPr="00F00F8D" w:rsidRDefault="00CF1776" w:rsidP="00E962D3">
      <w:pPr>
        <w:spacing w:before="90" w:after="90" w:line="312" w:lineRule="auto"/>
        <w:ind w:firstLine="709"/>
        <w:jc w:val="both"/>
        <w:rPr>
          <w:sz w:val="28"/>
          <w:szCs w:val="28"/>
        </w:rPr>
      </w:pPr>
      <w:r w:rsidRPr="00F00F8D">
        <w:rPr>
          <w:sz w:val="28"/>
          <w:szCs w:val="28"/>
        </w:rPr>
        <w:t>8. Nghị định số</w:t>
      </w:r>
      <w:r w:rsidR="00D707BD" w:rsidRPr="00F00F8D">
        <w:rPr>
          <w:sz w:val="28"/>
          <w:szCs w:val="28"/>
        </w:rPr>
        <w:t xml:space="preserve"> 108/2020/NĐ-CP ngày 14</w:t>
      </w:r>
      <w:r w:rsidR="00112B50" w:rsidRPr="00F00F8D">
        <w:rPr>
          <w:sz w:val="28"/>
          <w:szCs w:val="28"/>
        </w:rPr>
        <w:t>/</w:t>
      </w:r>
      <w:r w:rsidR="00D707BD" w:rsidRPr="00F00F8D">
        <w:rPr>
          <w:sz w:val="28"/>
          <w:szCs w:val="28"/>
        </w:rPr>
        <w:t>9</w:t>
      </w:r>
      <w:r w:rsidR="00112B50" w:rsidRPr="00F00F8D">
        <w:rPr>
          <w:sz w:val="28"/>
          <w:szCs w:val="28"/>
        </w:rPr>
        <w:t>/</w:t>
      </w:r>
      <w:r w:rsidR="00D707BD" w:rsidRPr="00F00F8D">
        <w:rPr>
          <w:sz w:val="28"/>
          <w:szCs w:val="28"/>
        </w:rPr>
        <w:t xml:space="preserve">2020 của Chính phủ sửa đổi, bổ sung một số điều của Nghị định số 37/2014/NĐ-CP ngày </w:t>
      </w:r>
      <w:r w:rsidR="00112B50" w:rsidRPr="00F00F8D">
        <w:rPr>
          <w:sz w:val="28"/>
          <w:szCs w:val="28"/>
        </w:rPr>
        <w:t xml:space="preserve">05/5/2014 </w:t>
      </w:r>
      <w:r w:rsidR="00D707BD" w:rsidRPr="00F00F8D">
        <w:rPr>
          <w:sz w:val="28"/>
          <w:szCs w:val="28"/>
        </w:rPr>
        <w:t>của Chính phủ quy định tổ chức các cơ quan chuyên môn thuộc Ủy ban nhân dân huyện, quận, thị xã, thành phố thuộc tỉnh, thành phố trực thuộc trung ương</w:t>
      </w:r>
      <w:r w:rsidR="00D213E7" w:rsidRPr="00F00F8D">
        <w:rPr>
          <w:sz w:val="28"/>
          <w:szCs w:val="28"/>
        </w:rPr>
        <w:t>.</w:t>
      </w:r>
    </w:p>
    <w:p w:rsidR="00D707BD" w:rsidRPr="00F00F8D" w:rsidRDefault="00D707BD" w:rsidP="00E962D3">
      <w:pPr>
        <w:spacing w:before="90" w:after="90" w:line="312" w:lineRule="auto"/>
        <w:ind w:firstLine="709"/>
        <w:jc w:val="both"/>
        <w:rPr>
          <w:iCs/>
          <w:sz w:val="28"/>
          <w:szCs w:val="28"/>
        </w:rPr>
      </w:pPr>
      <w:r w:rsidRPr="00F00F8D">
        <w:rPr>
          <w:sz w:val="28"/>
          <w:szCs w:val="28"/>
        </w:rPr>
        <w:t xml:space="preserve">9. Thông tư số 01/2021/TT-UBDT ngày 01/11/2021 của </w:t>
      </w:r>
      <w:r w:rsidR="00A6507D" w:rsidRPr="00F00F8D">
        <w:rPr>
          <w:sz w:val="28"/>
          <w:szCs w:val="28"/>
        </w:rPr>
        <w:t xml:space="preserve">Bộ trưởng, Chủ nhiệm </w:t>
      </w:r>
      <w:r w:rsidRPr="00F00F8D">
        <w:rPr>
          <w:sz w:val="28"/>
          <w:szCs w:val="28"/>
        </w:rPr>
        <w:t xml:space="preserve">Ủy ban Dân tộc </w:t>
      </w:r>
      <w:r w:rsidRPr="00F00F8D">
        <w:rPr>
          <w:iCs/>
          <w:sz w:val="28"/>
          <w:szCs w:val="28"/>
          <w:shd w:val="clear" w:color="auto" w:fill="FFFFFF"/>
        </w:rPr>
        <w:t>hướng dẫn về chức năng, nhiệm vụ, quyền hạn của cơ quan chuyên môn về công tác dân tộc thuộc Ủy ban nhân dân tỉnh, thành phố trực thuộc Trung ương (gọi chung là Ủy ban nhân dân cấp tỉnh) và Ủy ban nhân dân huyện, quận, thị xã, thành phố thuộc tỉnh</w:t>
      </w:r>
      <w:r w:rsidR="00D213E7" w:rsidRPr="00F00F8D">
        <w:rPr>
          <w:iCs/>
          <w:sz w:val="28"/>
          <w:szCs w:val="28"/>
          <w:shd w:val="clear" w:color="auto" w:fill="FFFFFF"/>
        </w:rPr>
        <w:t>.</w:t>
      </w:r>
    </w:p>
    <w:p w:rsidR="00D707BD" w:rsidRPr="00F00F8D" w:rsidRDefault="00D707BD" w:rsidP="00E962D3">
      <w:pPr>
        <w:spacing w:before="90" w:after="90" w:line="312" w:lineRule="auto"/>
        <w:ind w:firstLine="709"/>
        <w:jc w:val="both"/>
        <w:rPr>
          <w:rFonts w:eastAsia="Arial"/>
          <w:sz w:val="28"/>
          <w:szCs w:val="28"/>
          <w:lang w:val="en-US" w:eastAsia="vi-VN"/>
        </w:rPr>
      </w:pPr>
      <w:r w:rsidRPr="00F00F8D">
        <w:rPr>
          <w:sz w:val="28"/>
          <w:szCs w:val="28"/>
        </w:rPr>
        <w:lastRenderedPageBreak/>
        <w:t xml:space="preserve">10. Quyết định số 29/2023/QĐ-UBND ngày 23/6/2023 của </w:t>
      </w:r>
      <w:r w:rsidR="00CF1776" w:rsidRPr="00F00F8D">
        <w:rPr>
          <w:sz w:val="28"/>
          <w:szCs w:val="28"/>
        </w:rPr>
        <w:t>Ủy ban nhân dân</w:t>
      </w:r>
      <w:r w:rsidRPr="00F00F8D">
        <w:rPr>
          <w:sz w:val="28"/>
          <w:szCs w:val="28"/>
        </w:rPr>
        <w:t xml:space="preserve"> tỉnh</w:t>
      </w:r>
      <w:r w:rsidR="00CF1776" w:rsidRPr="00F00F8D">
        <w:rPr>
          <w:sz w:val="28"/>
          <w:szCs w:val="28"/>
        </w:rPr>
        <w:t xml:space="preserve"> Đồng Tháp</w:t>
      </w:r>
      <w:r w:rsidRPr="00F00F8D">
        <w:rPr>
          <w:sz w:val="28"/>
          <w:szCs w:val="28"/>
        </w:rPr>
        <w:t xml:space="preserve"> </w:t>
      </w:r>
      <w:r w:rsidR="00CF1776" w:rsidRPr="00F00F8D">
        <w:rPr>
          <w:sz w:val="28"/>
          <w:szCs w:val="28"/>
        </w:rPr>
        <w:t>b</w:t>
      </w:r>
      <w:r w:rsidR="00483B64" w:rsidRPr="00F00F8D">
        <w:rPr>
          <w:sz w:val="28"/>
          <w:szCs w:val="28"/>
        </w:rPr>
        <w:t>an hành h</w:t>
      </w:r>
      <w:r w:rsidRPr="00F00F8D">
        <w:rPr>
          <w:sz w:val="28"/>
          <w:szCs w:val="28"/>
        </w:rPr>
        <w:t>ướng dẫn về chức năng, nhiệm vụ, quyền hạn và cơ cấu tổ chức của Văn phòng Hội đồng nhân dân và Uỷ ban nhân dân các huyện, thành phố trên địa bàn tỉnh Đồng Tháp</w:t>
      </w:r>
      <w:r w:rsidR="00CF1776" w:rsidRPr="00F00F8D">
        <w:rPr>
          <w:sz w:val="28"/>
          <w:szCs w:val="28"/>
        </w:rPr>
        <w:t>.</w:t>
      </w:r>
    </w:p>
    <w:p w:rsidR="00BB1CBF" w:rsidRPr="00F00F8D" w:rsidRDefault="00BB1CBF" w:rsidP="00E962D3">
      <w:pPr>
        <w:spacing w:before="90" w:after="90" w:line="312" w:lineRule="auto"/>
        <w:ind w:firstLine="709"/>
        <w:jc w:val="both"/>
        <w:rPr>
          <w:rFonts w:eastAsia="Arial"/>
          <w:b/>
          <w:sz w:val="28"/>
          <w:szCs w:val="28"/>
          <w:lang w:val="en-US" w:eastAsia="vi-VN"/>
        </w:rPr>
      </w:pPr>
      <w:r w:rsidRPr="00F00F8D">
        <w:rPr>
          <w:rFonts w:eastAsia="Arial"/>
          <w:b/>
          <w:sz w:val="28"/>
          <w:szCs w:val="28"/>
          <w:lang w:val="en-US" w:eastAsia="vi-VN"/>
        </w:rPr>
        <w:t>XX</w:t>
      </w:r>
      <w:r w:rsidR="009C3769" w:rsidRPr="00F00F8D">
        <w:rPr>
          <w:rFonts w:eastAsia="Arial"/>
          <w:b/>
          <w:sz w:val="28"/>
          <w:szCs w:val="28"/>
          <w:lang w:val="en-US" w:eastAsia="vi-VN"/>
        </w:rPr>
        <w:t>III</w:t>
      </w:r>
      <w:r w:rsidRPr="00F00F8D">
        <w:rPr>
          <w:rFonts w:eastAsia="Arial"/>
          <w:b/>
          <w:sz w:val="28"/>
          <w:szCs w:val="28"/>
          <w:lang w:val="en-US" w:eastAsia="vi-VN"/>
        </w:rPr>
        <w:t>. Phòng Y tế thuộc Ủy ban nhân dân huyện Tân Hồng (Vị trí Chuyên viên về Dược)</w:t>
      </w:r>
    </w:p>
    <w:p w:rsidR="00D707BD" w:rsidRPr="00F00F8D" w:rsidRDefault="00D707BD" w:rsidP="00E962D3">
      <w:pPr>
        <w:spacing w:before="90" w:after="90" w:line="312" w:lineRule="auto"/>
        <w:ind w:firstLine="709"/>
        <w:jc w:val="both"/>
        <w:rPr>
          <w:iCs/>
          <w:sz w:val="28"/>
          <w:szCs w:val="28"/>
          <w:shd w:val="clear" w:color="auto" w:fill="FFFFFF"/>
          <w:lang w:val="en-US"/>
        </w:rPr>
      </w:pPr>
      <w:r w:rsidRPr="00F00F8D">
        <w:rPr>
          <w:iCs/>
          <w:sz w:val="28"/>
          <w:szCs w:val="28"/>
          <w:shd w:val="clear" w:color="auto" w:fill="FFFFFF"/>
          <w:lang w:val="en-US"/>
        </w:rPr>
        <w:t>1. Luật Dược ngày 6/4/2016</w:t>
      </w:r>
      <w:r w:rsidR="002555B5" w:rsidRPr="00F00F8D">
        <w:rPr>
          <w:iCs/>
          <w:sz w:val="28"/>
          <w:szCs w:val="28"/>
          <w:shd w:val="clear" w:color="auto" w:fill="FFFFFF"/>
          <w:lang w:val="en-US"/>
        </w:rPr>
        <w:t>.</w:t>
      </w:r>
    </w:p>
    <w:p w:rsidR="00D707BD" w:rsidRPr="00F00F8D" w:rsidRDefault="00D707BD" w:rsidP="00E962D3">
      <w:pPr>
        <w:spacing w:before="90" w:after="90" w:line="312" w:lineRule="auto"/>
        <w:ind w:firstLine="709"/>
        <w:jc w:val="both"/>
        <w:rPr>
          <w:iCs/>
          <w:sz w:val="28"/>
          <w:szCs w:val="28"/>
          <w:shd w:val="clear" w:color="auto" w:fill="FFFFFF"/>
          <w:lang w:val="en-US"/>
        </w:rPr>
      </w:pPr>
      <w:r w:rsidRPr="00F00F8D">
        <w:rPr>
          <w:iCs/>
          <w:sz w:val="28"/>
          <w:szCs w:val="28"/>
          <w:shd w:val="clear" w:color="auto" w:fill="FFFFFF"/>
          <w:lang w:val="en-US"/>
        </w:rPr>
        <w:t xml:space="preserve">2. Nghị định số 54/2017/NĐ-CP ngày 08/5/2017 của Chính phủ </w:t>
      </w:r>
      <w:r w:rsidRPr="00F00F8D">
        <w:rPr>
          <w:iCs/>
          <w:sz w:val="28"/>
          <w:szCs w:val="28"/>
          <w:shd w:val="clear" w:color="auto" w:fill="FFFFFF"/>
          <w:lang w:val="vi-VN"/>
        </w:rPr>
        <w:t>quy định chi tiết một số điều và biện pháp thi hành </w:t>
      </w:r>
      <w:bookmarkStart w:id="6" w:name="tvpllink_earezkuqdn_1"/>
      <w:r w:rsidRPr="00F00F8D">
        <w:rPr>
          <w:iCs/>
          <w:sz w:val="28"/>
          <w:szCs w:val="28"/>
          <w:shd w:val="clear" w:color="auto" w:fill="FFFFFF"/>
          <w:lang w:val="vi-VN"/>
        </w:rPr>
        <w:fldChar w:fldCharType="begin"/>
      </w:r>
      <w:r w:rsidRPr="00F00F8D">
        <w:rPr>
          <w:iCs/>
          <w:sz w:val="28"/>
          <w:szCs w:val="28"/>
          <w:shd w:val="clear" w:color="auto" w:fill="FFFFFF"/>
          <w:lang w:val="vi-VN"/>
        </w:rPr>
        <w:instrText xml:space="preserve"> HYPERLINK "https://thuvienphapluat.vn/van-ban/The-thao-Y-te/Luat-Duoc-2016-309815.aspx" \t "_blank" </w:instrText>
      </w:r>
      <w:r w:rsidRPr="00F00F8D">
        <w:rPr>
          <w:iCs/>
          <w:sz w:val="28"/>
          <w:szCs w:val="28"/>
          <w:shd w:val="clear" w:color="auto" w:fill="FFFFFF"/>
          <w:lang w:val="vi-VN"/>
        </w:rPr>
        <w:fldChar w:fldCharType="separate"/>
      </w:r>
      <w:r w:rsidR="00483B64" w:rsidRPr="00F00F8D">
        <w:rPr>
          <w:rStyle w:val="Hyperlink"/>
          <w:iCs/>
          <w:color w:val="auto"/>
          <w:sz w:val="28"/>
          <w:szCs w:val="28"/>
          <w:shd w:val="clear" w:color="auto" w:fill="FFFFFF"/>
          <w:lang w:val="vi-VN"/>
        </w:rPr>
        <w:t xml:space="preserve">Luật </w:t>
      </w:r>
      <w:r w:rsidR="00483B64" w:rsidRPr="00F00F8D">
        <w:rPr>
          <w:rStyle w:val="Hyperlink"/>
          <w:iCs/>
          <w:color w:val="auto"/>
          <w:sz w:val="28"/>
          <w:szCs w:val="28"/>
          <w:shd w:val="clear" w:color="auto" w:fill="FFFFFF"/>
          <w:lang w:val="en-US"/>
        </w:rPr>
        <w:t>D</w:t>
      </w:r>
      <w:r w:rsidRPr="00F00F8D">
        <w:rPr>
          <w:rStyle w:val="Hyperlink"/>
          <w:iCs/>
          <w:color w:val="auto"/>
          <w:sz w:val="28"/>
          <w:szCs w:val="28"/>
          <w:shd w:val="clear" w:color="auto" w:fill="FFFFFF"/>
          <w:lang w:val="vi-VN"/>
        </w:rPr>
        <w:t>ược</w:t>
      </w:r>
      <w:r w:rsidRPr="00F00F8D">
        <w:rPr>
          <w:iCs/>
          <w:sz w:val="28"/>
          <w:szCs w:val="28"/>
          <w:shd w:val="clear" w:color="auto" w:fill="FFFFFF"/>
          <w:lang w:val="vi-VN"/>
        </w:rPr>
        <w:fldChar w:fldCharType="end"/>
      </w:r>
      <w:bookmarkEnd w:id="6"/>
      <w:r w:rsidR="002555B5" w:rsidRPr="00F00F8D">
        <w:rPr>
          <w:iCs/>
          <w:sz w:val="28"/>
          <w:szCs w:val="28"/>
          <w:shd w:val="clear" w:color="auto" w:fill="FFFFFF"/>
          <w:lang w:val="en-US"/>
        </w:rPr>
        <w:t>.</w:t>
      </w:r>
    </w:p>
    <w:p w:rsidR="00D707BD" w:rsidRPr="00F00F8D" w:rsidRDefault="00D707BD" w:rsidP="00E962D3">
      <w:pPr>
        <w:spacing w:before="90" w:after="90" w:line="312" w:lineRule="auto"/>
        <w:ind w:firstLine="709"/>
        <w:jc w:val="both"/>
        <w:rPr>
          <w:iCs/>
          <w:sz w:val="28"/>
          <w:szCs w:val="28"/>
          <w:shd w:val="clear" w:color="auto" w:fill="FFFFFF"/>
          <w:lang w:val="pt-BR"/>
        </w:rPr>
      </w:pPr>
      <w:r w:rsidRPr="00F00F8D">
        <w:rPr>
          <w:iCs/>
          <w:sz w:val="28"/>
          <w:szCs w:val="28"/>
          <w:shd w:val="clear" w:color="auto" w:fill="FFFFFF"/>
          <w:lang w:val="en-US"/>
        </w:rPr>
        <w:t xml:space="preserve">3. Nghị định số 117/2020/NĐ-CP ngày 28/9/2020 của Chính phủ </w:t>
      </w:r>
      <w:r w:rsidRPr="00F00F8D">
        <w:rPr>
          <w:iCs/>
          <w:sz w:val="28"/>
          <w:szCs w:val="28"/>
          <w:shd w:val="clear" w:color="auto" w:fill="FFFFFF"/>
          <w:lang w:val="pt-BR"/>
        </w:rPr>
        <w:t>quy định xử phạt vi phạm hành chính trong lĩnh vực y tế</w:t>
      </w:r>
      <w:r w:rsidR="002555B5" w:rsidRPr="00F00F8D">
        <w:rPr>
          <w:iCs/>
          <w:sz w:val="28"/>
          <w:szCs w:val="28"/>
          <w:shd w:val="clear" w:color="auto" w:fill="FFFFFF"/>
          <w:lang w:val="pt-BR"/>
        </w:rPr>
        <w:t>.</w:t>
      </w:r>
    </w:p>
    <w:p w:rsidR="00D707BD" w:rsidRPr="00F00F8D" w:rsidRDefault="00D707BD" w:rsidP="00E962D3">
      <w:pPr>
        <w:spacing w:before="90" w:after="90" w:line="312" w:lineRule="auto"/>
        <w:ind w:firstLine="709"/>
        <w:jc w:val="both"/>
        <w:rPr>
          <w:iCs/>
          <w:sz w:val="28"/>
          <w:szCs w:val="28"/>
          <w:shd w:val="clear" w:color="auto" w:fill="FFFFFF"/>
        </w:rPr>
      </w:pPr>
      <w:r w:rsidRPr="00F00F8D">
        <w:rPr>
          <w:iCs/>
          <w:sz w:val="28"/>
          <w:szCs w:val="28"/>
          <w:shd w:val="clear" w:color="auto" w:fill="FFFFFF"/>
          <w:lang w:val="pt-BR"/>
        </w:rPr>
        <w:t xml:space="preserve">4. Nghị định số 124/2021/NĐ-CP ngày 28/12/2021 của Chính phủ </w:t>
      </w:r>
      <w:r w:rsidRPr="00F00F8D">
        <w:rPr>
          <w:iCs/>
          <w:sz w:val="28"/>
          <w:szCs w:val="28"/>
          <w:shd w:val="clear" w:color="auto" w:fill="FFFFFF"/>
        </w:rPr>
        <w:t>sửa đổi, bổ sung một số điều của Nghị định số </w:t>
      </w:r>
      <w:hyperlink r:id="rId15" w:tgtFrame="_blank" w:tooltip="Nghị định 115/2018/NĐ-CP" w:history="1">
        <w:r w:rsidRPr="00F00F8D">
          <w:rPr>
            <w:rStyle w:val="Hyperlink"/>
            <w:iCs/>
            <w:color w:val="auto"/>
            <w:sz w:val="28"/>
            <w:szCs w:val="28"/>
            <w:shd w:val="clear" w:color="auto" w:fill="FFFFFF"/>
          </w:rPr>
          <w:t>115/2018/NĐ-CP</w:t>
        </w:r>
      </w:hyperlink>
      <w:r w:rsidRPr="00F00F8D">
        <w:rPr>
          <w:iCs/>
          <w:sz w:val="28"/>
          <w:szCs w:val="28"/>
          <w:shd w:val="clear" w:color="auto" w:fill="FFFFFF"/>
        </w:rPr>
        <w:t> ngày 04</w:t>
      </w:r>
      <w:r w:rsidR="00112B50" w:rsidRPr="00F00F8D">
        <w:rPr>
          <w:iCs/>
          <w:sz w:val="28"/>
          <w:szCs w:val="28"/>
          <w:shd w:val="clear" w:color="auto" w:fill="FFFFFF"/>
        </w:rPr>
        <w:t>/</w:t>
      </w:r>
      <w:r w:rsidRPr="00F00F8D">
        <w:rPr>
          <w:iCs/>
          <w:sz w:val="28"/>
          <w:szCs w:val="28"/>
          <w:shd w:val="clear" w:color="auto" w:fill="FFFFFF"/>
        </w:rPr>
        <w:t>9</w:t>
      </w:r>
      <w:r w:rsidR="00112B50" w:rsidRPr="00F00F8D">
        <w:rPr>
          <w:iCs/>
          <w:sz w:val="28"/>
          <w:szCs w:val="28"/>
          <w:shd w:val="clear" w:color="auto" w:fill="FFFFFF"/>
        </w:rPr>
        <w:t>/2</w:t>
      </w:r>
      <w:r w:rsidRPr="00F00F8D">
        <w:rPr>
          <w:iCs/>
          <w:sz w:val="28"/>
          <w:szCs w:val="28"/>
          <w:shd w:val="clear" w:color="auto" w:fill="FFFFFF"/>
        </w:rPr>
        <w:t>018 của Chính phủ quy định xử phạt vi phạm hành chính về an toàn thực phẩm và Nghị định số </w:t>
      </w:r>
      <w:hyperlink r:id="rId16" w:tgtFrame="_blank" w:tooltip="Nghị định 117/2020/NĐ-CP" w:history="1">
        <w:r w:rsidRPr="00F00F8D">
          <w:rPr>
            <w:rStyle w:val="Hyperlink"/>
            <w:iCs/>
            <w:color w:val="auto"/>
            <w:sz w:val="28"/>
            <w:szCs w:val="28"/>
            <w:shd w:val="clear" w:color="auto" w:fill="FFFFFF"/>
          </w:rPr>
          <w:t>117/2020/NĐ-CP</w:t>
        </w:r>
      </w:hyperlink>
      <w:r w:rsidRPr="00F00F8D">
        <w:rPr>
          <w:iCs/>
          <w:sz w:val="28"/>
          <w:szCs w:val="28"/>
          <w:shd w:val="clear" w:color="auto" w:fill="FFFFFF"/>
        </w:rPr>
        <w:t xml:space="preserve"> ngày </w:t>
      </w:r>
      <w:r w:rsidR="00112B50" w:rsidRPr="00F00F8D">
        <w:rPr>
          <w:iCs/>
          <w:sz w:val="28"/>
          <w:szCs w:val="28"/>
          <w:shd w:val="clear" w:color="auto" w:fill="FFFFFF"/>
          <w:lang w:val="en-US"/>
        </w:rPr>
        <w:t xml:space="preserve">28/9/2020 </w:t>
      </w:r>
      <w:r w:rsidRPr="00F00F8D">
        <w:rPr>
          <w:iCs/>
          <w:sz w:val="28"/>
          <w:szCs w:val="28"/>
          <w:shd w:val="clear" w:color="auto" w:fill="FFFFFF"/>
        </w:rPr>
        <w:t>của Chính phủ quy định xử phạt vi phạm hành chính trong lĩnh vực y tế</w:t>
      </w:r>
      <w:r w:rsidR="00D213E7" w:rsidRPr="00F00F8D">
        <w:rPr>
          <w:iCs/>
          <w:sz w:val="28"/>
          <w:szCs w:val="28"/>
          <w:shd w:val="clear" w:color="auto" w:fill="FFFFFF"/>
        </w:rPr>
        <w:t>.</w:t>
      </w:r>
    </w:p>
    <w:p w:rsidR="00D707BD" w:rsidRPr="00F00F8D" w:rsidRDefault="00D707BD" w:rsidP="00E962D3">
      <w:pPr>
        <w:spacing w:before="90" w:after="90" w:line="312" w:lineRule="auto"/>
        <w:ind w:firstLine="709"/>
        <w:jc w:val="both"/>
        <w:rPr>
          <w:iCs/>
          <w:sz w:val="28"/>
          <w:szCs w:val="28"/>
          <w:shd w:val="clear" w:color="auto" w:fill="FFFFFF"/>
          <w:lang w:val="en-US"/>
        </w:rPr>
      </w:pPr>
      <w:r w:rsidRPr="00F00F8D">
        <w:rPr>
          <w:iCs/>
          <w:sz w:val="28"/>
          <w:szCs w:val="28"/>
          <w:shd w:val="clear" w:color="auto" w:fill="FFFFFF"/>
        </w:rPr>
        <w:t xml:space="preserve">5. Thông tư số 05/2016/TT-BYT ngày 29/02/2016 của </w:t>
      </w:r>
      <w:r w:rsidR="00F91803" w:rsidRPr="00F00F8D">
        <w:rPr>
          <w:sz w:val="28"/>
          <w:szCs w:val="28"/>
          <w:shd w:val="clear" w:color="auto" w:fill="FFFFFF"/>
        </w:rPr>
        <w:t>Bộ trưởng</w:t>
      </w:r>
      <w:r w:rsidR="00F91803" w:rsidRPr="00F00F8D">
        <w:rPr>
          <w:iCs/>
          <w:sz w:val="28"/>
          <w:szCs w:val="28"/>
          <w:shd w:val="clear" w:color="auto" w:fill="FFFFFF"/>
        </w:rPr>
        <w:t xml:space="preserve"> </w:t>
      </w:r>
      <w:r w:rsidRPr="00F00F8D">
        <w:rPr>
          <w:iCs/>
          <w:sz w:val="28"/>
          <w:szCs w:val="28"/>
          <w:shd w:val="clear" w:color="auto" w:fill="FFFFFF"/>
        </w:rPr>
        <w:t xml:space="preserve">Bộ Y tế </w:t>
      </w:r>
      <w:r w:rsidRPr="00F00F8D">
        <w:rPr>
          <w:iCs/>
          <w:sz w:val="28"/>
          <w:szCs w:val="28"/>
          <w:shd w:val="clear" w:color="auto" w:fill="FFFFFF"/>
          <w:lang w:val="vi-VN"/>
        </w:rPr>
        <w:t>quy định về kê đơn thuốc trong Điều trị ngoại trú</w:t>
      </w:r>
      <w:r w:rsidR="00D213E7" w:rsidRPr="00F00F8D">
        <w:rPr>
          <w:iCs/>
          <w:sz w:val="28"/>
          <w:szCs w:val="28"/>
          <w:shd w:val="clear" w:color="auto" w:fill="FFFFFF"/>
          <w:lang w:val="en-US"/>
        </w:rPr>
        <w:t>.</w:t>
      </w:r>
    </w:p>
    <w:p w:rsidR="00D707BD" w:rsidRPr="00F00F8D" w:rsidRDefault="00D707BD" w:rsidP="00E962D3">
      <w:pPr>
        <w:spacing w:before="90" w:after="90" w:line="312" w:lineRule="auto"/>
        <w:ind w:firstLine="709"/>
        <w:jc w:val="both"/>
        <w:rPr>
          <w:iCs/>
          <w:sz w:val="28"/>
          <w:szCs w:val="28"/>
          <w:shd w:val="clear" w:color="auto" w:fill="FFFFFF"/>
          <w:lang w:val="en-US"/>
        </w:rPr>
      </w:pPr>
      <w:r w:rsidRPr="00F00F8D">
        <w:rPr>
          <w:iCs/>
          <w:sz w:val="28"/>
          <w:szCs w:val="28"/>
          <w:shd w:val="clear" w:color="auto" w:fill="FFFFFF"/>
        </w:rPr>
        <w:t xml:space="preserve">6. Thông tư số 07/2017/TT-BYT ngày 03/5/2017 của </w:t>
      </w:r>
      <w:r w:rsidR="00F91803" w:rsidRPr="00F00F8D">
        <w:rPr>
          <w:sz w:val="28"/>
          <w:szCs w:val="28"/>
          <w:shd w:val="clear" w:color="auto" w:fill="FFFFFF"/>
        </w:rPr>
        <w:t>Bộ trưởng</w:t>
      </w:r>
      <w:r w:rsidR="00F91803" w:rsidRPr="00F00F8D">
        <w:rPr>
          <w:iCs/>
          <w:sz w:val="28"/>
          <w:szCs w:val="28"/>
          <w:shd w:val="clear" w:color="auto" w:fill="FFFFFF"/>
        </w:rPr>
        <w:t xml:space="preserve"> </w:t>
      </w:r>
      <w:r w:rsidRPr="00F00F8D">
        <w:rPr>
          <w:iCs/>
          <w:sz w:val="28"/>
          <w:szCs w:val="28"/>
          <w:shd w:val="clear" w:color="auto" w:fill="FFFFFF"/>
        </w:rPr>
        <w:t>Bộ Y tế ban hành Danh mục thuốc không kê đơn</w:t>
      </w:r>
    </w:p>
    <w:p w:rsidR="00D707BD" w:rsidRPr="00F00F8D" w:rsidRDefault="00D707BD" w:rsidP="00E962D3">
      <w:pPr>
        <w:spacing w:before="90" w:after="90" w:line="312" w:lineRule="auto"/>
        <w:ind w:firstLine="709"/>
        <w:jc w:val="both"/>
        <w:rPr>
          <w:iCs/>
          <w:sz w:val="28"/>
          <w:szCs w:val="28"/>
          <w:shd w:val="clear" w:color="auto" w:fill="FFFFFF"/>
        </w:rPr>
      </w:pPr>
      <w:r w:rsidRPr="00F00F8D">
        <w:rPr>
          <w:iCs/>
          <w:sz w:val="28"/>
          <w:szCs w:val="28"/>
          <w:shd w:val="clear" w:color="auto" w:fill="FFFFFF"/>
          <w:lang w:val="en-US"/>
        </w:rPr>
        <w:t xml:space="preserve">7. Thông tư số 07/2018/TT-BYT ngày12/4/2018 của </w:t>
      </w:r>
      <w:r w:rsidR="00F91803" w:rsidRPr="00F00F8D">
        <w:rPr>
          <w:sz w:val="28"/>
          <w:szCs w:val="28"/>
          <w:shd w:val="clear" w:color="auto" w:fill="FFFFFF"/>
        </w:rPr>
        <w:t>Bộ trưởng</w:t>
      </w:r>
      <w:r w:rsidR="00F91803" w:rsidRPr="00F00F8D">
        <w:rPr>
          <w:iCs/>
          <w:sz w:val="28"/>
          <w:szCs w:val="28"/>
          <w:shd w:val="clear" w:color="auto" w:fill="FFFFFF"/>
          <w:lang w:val="en-US"/>
        </w:rPr>
        <w:t xml:space="preserve"> </w:t>
      </w:r>
      <w:r w:rsidRPr="00F00F8D">
        <w:rPr>
          <w:iCs/>
          <w:sz w:val="28"/>
          <w:szCs w:val="28"/>
          <w:shd w:val="clear" w:color="auto" w:fill="FFFFFF"/>
          <w:lang w:val="en-US"/>
        </w:rPr>
        <w:t xml:space="preserve">Bộ Y tế </w:t>
      </w:r>
      <w:r w:rsidRPr="00F00F8D">
        <w:rPr>
          <w:iCs/>
          <w:sz w:val="28"/>
          <w:szCs w:val="28"/>
          <w:shd w:val="clear" w:color="auto" w:fill="FFFFFF"/>
        </w:rPr>
        <w:t>quy định chi tiết một số Điều về kinh doanh dược của </w:t>
      </w:r>
      <w:bookmarkStart w:id="7" w:name="tvpllink_earezkuqdn_4"/>
      <w:r w:rsidRPr="00F00F8D">
        <w:rPr>
          <w:iCs/>
          <w:sz w:val="28"/>
          <w:szCs w:val="28"/>
          <w:shd w:val="clear" w:color="auto" w:fill="FFFFFF"/>
        </w:rPr>
        <w:fldChar w:fldCharType="begin"/>
      </w:r>
      <w:r w:rsidRPr="00F00F8D">
        <w:rPr>
          <w:iCs/>
          <w:sz w:val="28"/>
          <w:szCs w:val="28"/>
          <w:shd w:val="clear" w:color="auto" w:fill="FFFFFF"/>
        </w:rPr>
        <w:instrText xml:space="preserve"> HYPERLINK "https://thuvienphapluat.vn/van-ban/The-thao-Y-te/Luat-Duoc-2016-309815.aspx" \t "_blank" </w:instrText>
      </w:r>
      <w:r w:rsidRPr="00F00F8D">
        <w:rPr>
          <w:iCs/>
          <w:sz w:val="28"/>
          <w:szCs w:val="28"/>
          <w:shd w:val="clear" w:color="auto" w:fill="FFFFFF"/>
        </w:rPr>
        <w:fldChar w:fldCharType="separate"/>
      </w:r>
      <w:r w:rsidRPr="00F00F8D">
        <w:rPr>
          <w:rStyle w:val="Hyperlink"/>
          <w:iCs/>
          <w:color w:val="auto"/>
          <w:sz w:val="28"/>
          <w:szCs w:val="28"/>
          <w:shd w:val="clear" w:color="auto" w:fill="FFFFFF"/>
        </w:rPr>
        <w:t xml:space="preserve">Luật </w:t>
      </w:r>
      <w:r w:rsidR="00483B64" w:rsidRPr="00F00F8D">
        <w:rPr>
          <w:rStyle w:val="Hyperlink"/>
          <w:iCs/>
          <w:color w:val="auto"/>
          <w:sz w:val="28"/>
          <w:szCs w:val="28"/>
          <w:shd w:val="clear" w:color="auto" w:fill="FFFFFF"/>
        </w:rPr>
        <w:t>D</w:t>
      </w:r>
      <w:r w:rsidRPr="00F00F8D">
        <w:rPr>
          <w:rStyle w:val="Hyperlink"/>
          <w:iCs/>
          <w:color w:val="auto"/>
          <w:sz w:val="28"/>
          <w:szCs w:val="28"/>
          <w:shd w:val="clear" w:color="auto" w:fill="FFFFFF"/>
        </w:rPr>
        <w:t>ược</w:t>
      </w:r>
      <w:r w:rsidRPr="00F00F8D">
        <w:rPr>
          <w:iCs/>
          <w:sz w:val="28"/>
          <w:szCs w:val="28"/>
          <w:shd w:val="clear" w:color="auto" w:fill="FFFFFF"/>
        </w:rPr>
        <w:fldChar w:fldCharType="end"/>
      </w:r>
      <w:bookmarkEnd w:id="7"/>
      <w:r w:rsidRPr="00F00F8D">
        <w:rPr>
          <w:iCs/>
          <w:sz w:val="28"/>
          <w:szCs w:val="28"/>
          <w:shd w:val="clear" w:color="auto" w:fill="FFFFFF"/>
        </w:rPr>
        <w:t> và Nghị định số </w:t>
      </w:r>
      <w:bookmarkStart w:id="8" w:name="tvpllink_fegwrjqfoo_1"/>
      <w:r w:rsidRPr="00F00F8D">
        <w:rPr>
          <w:iCs/>
          <w:sz w:val="28"/>
          <w:szCs w:val="28"/>
          <w:shd w:val="clear" w:color="auto" w:fill="FFFFFF"/>
        </w:rPr>
        <w:fldChar w:fldCharType="begin"/>
      </w:r>
      <w:r w:rsidRPr="00F00F8D">
        <w:rPr>
          <w:iCs/>
          <w:sz w:val="28"/>
          <w:szCs w:val="28"/>
          <w:shd w:val="clear" w:color="auto" w:fill="FFFFFF"/>
        </w:rPr>
        <w:instrText xml:space="preserve"> HYPERLINK "https://thuvienphapluat.vn/van-ban/The-thao-Y-te/Nghi-dinh-54-2017-ND-CP-huong-dan-Luat-duoc-321256.aspx" \t "_blank" </w:instrText>
      </w:r>
      <w:r w:rsidRPr="00F00F8D">
        <w:rPr>
          <w:iCs/>
          <w:sz w:val="28"/>
          <w:szCs w:val="28"/>
          <w:shd w:val="clear" w:color="auto" w:fill="FFFFFF"/>
        </w:rPr>
        <w:fldChar w:fldCharType="separate"/>
      </w:r>
      <w:r w:rsidRPr="00F00F8D">
        <w:rPr>
          <w:rStyle w:val="Hyperlink"/>
          <w:iCs/>
          <w:color w:val="auto"/>
          <w:sz w:val="28"/>
          <w:szCs w:val="28"/>
          <w:shd w:val="clear" w:color="auto" w:fill="FFFFFF"/>
        </w:rPr>
        <w:t>54/2017/NĐ-CP</w:t>
      </w:r>
      <w:r w:rsidRPr="00F00F8D">
        <w:rPr>
          <w:iCs/>
          <w:sz w:val="28"/>
          <w:szCs w:val="28"/>
          <w:shd w:val="clear" w:color="auto" w:fill="FFFFFF"/>
        </w:rPr>
        <w:fldChar w:fldCharType="end"/>
      </w:r>
      <w:bookmarkEnd w:id="8"/>
      <w:r w:rsidR="00112B50" w:rsidRPr="00F00F8D">
        <w:rPr>
          <w:iCs/>
          <w:sz w:val="28"/>
          <w:szCs w:val="28"/>
          <w:shd w:val="clear" w:color="auto" w:fill="FFFFFF"/>
        </w:rPr>
        <w:t> ngày 08/</w:t>
      </w:r>
      <w:r w:rsidRPr="00F00F8D">
        <w:rPr>
          <w:iCs/>
          <w:sz w:val="28"/>
          <w:szCs w:val="28"/>
          <w:shd w:val="clear" w:color="auto" w:fill="FFFFFF"/>
        </w:rPr>
        <w:t>5</w:t>
      </w:r>
      <w:r w:rsidR="00112B50" w:rsidRPr="00F00F8D">
        <w:rPr>
          <w:iCs/>
          <w:sz w:val="28"/>
          <w:szCs w:val="28"/>
          <w:shd w:val="clear" w:color="auto" w:fill="FFFFFF"/>
        </w:rPr>
        <w:t>/</w:t>
      </w:r>
      <w:r w:rsidRPr="00F00F8D">
        <w:rPr>
          <w:iCs/>
          <w:sz w:val="28"/>
          <w:szCs w:val="28"/>
          <w:shd w:val="clear" w:color="auto" w:fill="FFFFFF"/>
        </w:rPr>
        <w:t>2017 của Chính phủ quy định chi tiết một số Điều và biện pháp thi hành </w:t>
      </w:r>
      <w:bookmarkStart w:id="9" w:name="tvpllink_earezkuqdn_3"/>
      <w:r w:rsidRPr="00F00F8D">
        <w:rPr>
          <w:iCs/>
          <w:sz w:val="28"/>
          <w:szCs w:val="28"/>
          <w:shd w:val="clear" w:color="auto" w:fill="FFFFFF"/>
        </w:rPr>
        <w:fldChar w:fldCharType="begin"/>
      </w:r>
      <w:r w:rsidRPr="00F00F8D">
        <w:rPr>
          <w:iCs/>
          <w:sz w:val="28"/>
          <w:szCs w:val="28"/>
          <w:shd w:val="clear" w:color="auto" w:fill="FFFFFF"/>
        </w:rPr>
        <w:instrText xml:space="preserve"> HYPERLINK "https://thuvienphapluat.vn/van-ban/The-thao-Y-te/Luat-Duoc-2016-309815.aspx" \t "_blank" </w:instrText>
      </w:r>
      <w:r w:rsidRPr="00F00F8D">
        <w:rPr>
          <w:iCs/>
          <w:sz w:val="28"/>
          <w:szCs w:val="28"/>
          <w:shd w:val="clear" w:color="auto" w:fill="FFFFFF"/>
        </w:rPr>
        <w:fldChar w:fldCharType="separate"/>
      </w:r>
      <w:r w:rsidR="00483B64" w:rsidRPr="00F00F8D">
        <w:rPr>
          <w:rStyle w:val="Hyperlink"/>
          <w:iCs/>
          <w:color w:val="auto"/>
          <w:sz w:val="28"/>
          <w:szCs w:val="28"/>
          <w:shd w:val="clear" w:color="auto" w:fill="FFFFFF"/>
        </w:rPr>
        <w:t>Luật D</w:t>
      </w:r>
      <w:r w:rsidRPr="00F00F8D">
        <w:rPr>
          <w:rStyle w:val="Hyperlink"/>
          <w:iCs/>
          <w:color w:val="auto"/>
          <w:sz w:val="28"/>
          <w:szCs w:val="28"/>
          <w:shd w:val="clear" w:color="auto" w:fill="FFFFFF"/>
        </w:rPr>
        <w:t>ược</w:t>
      </w:r>
      <w:r w:rsidRPr="00F00F8D">
        <w:rPr>
          <w:iCs/>
          <w:sz w:val="28"/>
          <w:szCs w:val="28"/>
          <w:shd w:val="clear" w:color="auto" w:fill="FFFFFF"/>
        </w:rPr>
        <w:fldChar w:fldCharType="end"/>
      </w:r>
      <w:bookmarkEnd w:id="9"/>
      <w:r w:rsidR="002555B5" w:rsidRPr="00F00F8D">
        <w:rPr>
          <w:iCs/>
          <w:sz w:val="28"/>
          <w:szCs w:val="28"/>
          <w:shd w:val="clear" w:color="auto" w:fill="FFFFFF"/>
        </w:rPr>
        <w:t>.</w:t>
      </w:r>
    </w:p>
    <w:p w:rsidR="00D707BD" w:rsidRPr="00F00F8D" w:rsidRDefault="00D707BD" w:rsidP="00E962D3">
      <w:pPr>
        <w:spacing w:before="90" w:after="90" w:line="312" w:lineRule="auto"/>
        <w:ind w:firstLine="709"/>
        <w:jc w:val="both"/>
        <w:rPr>
          <w:iCs/>
          <w:sz w:val="28"/>
          <w:szCs w:val="28"/>
          <w:shd w:val="clear" w:color="auto" w:fill="FFFFFF"/>
        </w:rPr>
      </w:pPr>
      <w:r w:rsidRPr="00F00F8D">
        <w:rPr>
          <w:iCs/>
          <w:sz w:val="28"/>
          <w:szCs w:val="28"/>
          <w:shd w:val="clear" w:color="auto" w:fill="FFFFFF"/>
        </w:rPr>
        <w:t xml:space="preserve">8. Thông tư số 02/208/TT-BYT ngày 22/01/2018 của </w:t>
      </w:r>
      <w:r w:rsidR="00F91803" w:rsidRPr="00F00F8D">
        <w:rPr>
          <w:sz w:val="28"/>
          <w:szCs w:val="28"/>
          <w:shd w:val="clear" w:color="auto" w:fill="FFFFFF"/>
        </w:rPr>
        <w:t>Bộ trưởng</w:t>
      </w:r>
      <w:r w:rsidR="00F91803" w:rsidRPr="00F00F8D">
        <w:rPr>
          <w:iCs/>
          <w:sz w:val="28"/>
          <w:szCs w:val="28"/>
          <w:shd w:val="clear" w:color="auto" w:fill="FFFFFF"/>
        </w:rPr>
        <w:t xml:space="preserve"> </w:t>
      </w:r>
      <w:r w:rsidRPr="00F00F8D">
        <w:rPr>
          <w:iCs/>
          <w:sz w:val="28"/>
          <w:szCs w:val="28"/>
          <w:shd w:val="clear" w:color="auto" w:fill="FFFFFF"/>
        </w:rPr>
        <w:t>Bộ Y tế quy định về Thực hành tốt cơ sở bán lẻ thuốc</w:t>
      </w:r>
      <w:r w:rsidR="002555B5" w:rsidRPr="00F00F8D">
        <w:rPr>
          <w:iCs/>
          <w:sz w:val="28"/>
          <w:szCs w:val="28"/>
          <w:shd w:val="clear" w:color="auto" w:fill="FFFFFF"/>
        </w:rPr>
        <w:t>.</w:t>
      </w:r>
    </w:p>
    <w:p w:rsidR="00D707BD" w:rsidRPr="00F00F8D" w:rsidRDefault="00D707BD" w:rsidP="00E962D3">
      <w:pPr>
        <w:spacing w:before="90" w:after="90" w:line="312" w:lineRule="auto"/>
        <w:ind w:firstLine="709"/>
        <w:jc w:val="both"/>
        <w:rPr>
          <w:rFonts w:eastAsia="Arial"/>
          <w:sz w:val="28"/>
          <w:szCs w:val="28"/>
          <w:lang w:val="en-US" w:eastAsia="vi-VN"/>
        </w:rPr>
      </w:pPr>
      <w:r w:rsidRPr="00F00F8D">
        <w:rPr>
          <w:iCs/>
          <w:sz w:val="28"/>
          <w:szCs w:val="28"/>
          <w:shd w:val="clear" w:color="auto" w:fill="FFFFFF"/>
        </w:rPr>
        <w:t xml:space="preserve">9. Thông tư số 20/2020/TT-BYT ngày 26/11/2020 của </w:t>
      </w:r>
      <w:r w:rsidR="00F91803" w:rsidRPr="00F00F8D">
        <w:rPr>
          <w:sz w:val="28"/>
          <w:szCs w:val="28"/>
          <w:shd w:val="clear" w:color="auto" w:fill="FFFFFF"/>
        </w:rPr>
        <w:t>Bộ trưởng</w:t>
      </w:r>
      <w:r w:rsidR="00F91803" w:rsidRPr="00F00F8D">
        <w:rPr>
          <w:iCs/>
          <w:sz w:val="28"/>
          <w:szCs w:val="28"/>
          <w:shd w:val="clear" w:color="auto" w:fill="FFFFFF"/>
        </w:rPr>
        <w:t xml:space="preserve"> </w:t>
      </w:r>
      <w:r w:rsidRPr="00F00F8D">
        <w:rPr>
          <w:iCs/>
          <w:sz w:val="28"/>
          <w:szCs w:val="28"/>
          <w:shd w:val="clear" w:color="auto" w:fill="FFFFFF"/>
        </w:rPr>
        <w:t>Bộ Y tế sửa đổi, bổ sung một số điều của Thông tư số </w:t>
      </w:r>
      <w:bookmarkStart w:id="10" w:name="tvpllink_aaaxlsamrt"/>
      <w:r w:rsidRPr="00F00F8D">
        <w:rPr>
          <w:iCs/>
          <w:sz w:val="28"/>
          <w:szCs w:val="28"/>
          <w:shd w:val="clear" w:color="auto" w:fill="FFFFFF"/>
        </w:rPr>
        <w:fldChar w:fldCharType="begin"/>
      </w:r>
      <w:r w:rsidRPr="00F00F8D">
        <w:rPr>
          <w:iCs/>
          <w:sz w:val="28"/>
          <w:szCs w:val="28"/>
          <w:shd w:val="clear" w:color="auto" w:fill="FFFFFF"/>
        </w:rPr>
        <w:instrText xml:space="preserve"> HYPERLINK "https://thuvienphapluat.vn/van-ban/Bao-hiem/Thong-tu-30-2018-TT-BYT-thanh-toan-thuoc-hoa-duoc-sinh-pham-cua-nguoi-tham-gia-bao-hiem-y-te-400326.aspx" \t "_blank" </w:instrText>
      </w:r>
      <w:r w:rsidRPr="00F00F8D">
        <w:rPr>
          <w:iCs/>
          <w:sz w:val="28"/>
          <w:szCs w:val="28"/>
          <w:shd w:val="clear" w:color="auto" w:fill="FFFFFF"/>
        </w:rPr>
        <w:fldChar w:fldCharType="separate"/>
      </w:r>
      <w:r w:rsidRPr="00F00F8D">
        <w:rPr>
          <w:rStyle w:val="Hyperlink"/>
          <w:iCs/>
          <w:color w:val="auto"/>
          <w:sz w:val="28"/>
          <w:szCs w:val="28"/>
          <w:shd w:val="clear" w:color="auto" w:fill="FFFFFF"/>
        </w:rPr>
        <w:t>30/2018/TT-BYT</w:t>
      </w:r>
      <w:r w:rsidRPr="00F00F8D">
        <w:rPr>
          <w:iCs/>
          <w:sz w:val="28"/>
          <w:szCs w:val="28"/>
          <w:shd w:val="clear" w:color="auto" w:fill="FFFFFF"/>
        </w:rPr>
        <w:fldChar w:fldCharType="end"/>
      </w:r>
      <w:bookmarkEnd w:id="10"/>
      <w:r w:rsidRPr="00F00F8D">
        <w:rPr>
          <w:iCs/>
          <w:sz w:val="28"/>
          <w:szCs w:val="28"/>
          <w:shd w:val="clear" w:color="auto" w:fill="FFFFFF"/>
        </w:rPr>
        <w:t> ngày 30</w:t>
      </w:r>
      <w:r w:rsidR="00112B50" w:rsidRPr="00F00F8D">
        <w:rPr>
          <w:iCs/>
          <w:sz w:val="28"/>
          <w:szCs w:val="28"/>
          <w:shd w:val="clear" w:color="auto" w:fill="FFFFFF"/>
        </w:rPr>
        <w:t>/</w:t>
      </w:r>
      <w:r w:rsidRPr="00F00F8D">
        <w:rPr>
          <w:iCs/>
          <w:sz w:val="28"/>
          <w:szCs w:val="28"/>
          <w:shd w:val="clear" w:color="auto" w:fill="FFFFFF"/>
        </w:rPr>
        <w:t>10</w:t>
      </w:r>
      <w:r w:rsidR="00112B50" w:rsidRPr="00F00F8D">
        <w:rPr>
          <w:iCs/>
          <w:sz w:val="28"/>
          <w:szCs w:val="28"/>
          <w:shd w:val="clear" w:color="auto" w:fill="FFFFFF"/>
        </w:rPr>
        <w:t>/</w:t>
      </w:r>
      <w:r w:rsidRPr="00F00F8D">
        <w:rPr>
          <w:iCs/>
          <w:sz w:val="28"/>
          <w:szCs w:val="28"/>
          <w:shd w:val="clear" w:color="auto" w:fill="FFFFFF"/>
        </w:rPr>
        <w:t>2018 của Bộ trưởng Bộ Y tế ban hành Danh mục và tỷ lệ, điều kiện thanh toán đối với thuốc hóa dược, sinh phẩm, thuốc phóng xạ và chất đánh dấu thuộc phạm vi được hưởng của người tham gia bảo hiểm y tế</w:t>
      </w:r>
      <w:r w:rsidR="002555B5" w:rsidRPr="00F00F8D">
        <w:rPr>
          <w:iCs/>
          <w:sz w:val="28"/>
          <w:szCs w:val="28"/>
          <w:shd w:val="clear" w:color="auto" w:fill="FFFFFF"/>
        </w:rPr>
        <w:t>.</w:t>
      </w:r>
    </w:p>
    <w:p w:rsidR="00C80F7A" w:rsidRPr="00F00F8D" w:rsidRDefault="009C3769"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lastRenderedPageBreak/>
        <w:t>XX</w:t>
      </w:r>
      <w:r w:rsidR="00C7070E" w:rsidRPr="00F00F8D">
        <w:rPr>
          <w:rFonts w:eastAsia="Arial"/>
          <w:b/>
          <w:sz w:val="28"/>
          <w:szCs w:val="28"/>
          <w:lang w:val="en-US" w:eastAsia="vi-VN"/>
        </w:rPr>
        <w:t>I</w:t>
      </w:r>
      <w:r w:rsidRPr="00F00F8D">
        <w:rPr>
          <w:rFonts w:eastAsia="Arial"/>
          <w:b/>
          <w:sz w:val="28"/>
          <w:szCs w:val="28"/>
          <w:lang w:val="en-US" w:eastAsia="vi-VN"/>
        </w:rPr>
        <w:t>V</w:t>
      </w:r>
      <w:r w:rsidR="00C80F7A" w:rsidRPr="00F00F8D">
        <w:rPr>
          <w:rFonts w:eastAsia="Arial"/>
          <w:b/>
          <w:sz w:val="28"/>
          <w:szCs w:val="28"/>
          <w:lang w:val="en-US" w:eastAsia="vi-VN"/>
        </w:rPr>
        <w:t xml:space="preserve">. </w:t>
      </w:r>
      <w:r w:rsidR="004377E9" w:rsidRPr="00F00F8D">
        <w:rPr>
          <w:rFonts w:eastAsia="Arial"/>
          <w:b/>
          <w:sz w:val="28"/>
          <w:szCs w:val="28"/>
          <w:lang w:val="en-US" w:eastAsia="vi-VN"/>
        </w:rPr>
        <w:t xml:space="preserve">Phòng Nội vụ thuộc </w:t>
      </w:r>
      <w:r w:rsidR="00C80F7A" w:rsidRPr="00F00F8D">
        <w:rPr>
          <w:rFonts w:eastAsia="Arial"/>
          <w:b/>
          <w:sz w:val="28"/>
          <w:szCs w:val="28"/>
          <w:lang w:val="en-US" w:eastAsia="vi-VN"/>
        </w:rPr>
        <w:t>Ủy ban nhân dân huyện Thanh Bình (</w:t>
      </w:r>
      <w:r w:rsidR="004377E9" w:rsidRPr="00F00F8D">
        <w:rPr>
          <w:rFonts w:eastAsia="Arial"/>
          <w:b/>
          <w:sz w:val="28"/>
          <w:szCs w:val="28"/>
          <w:lang w:val="en-US" w:eastAsia="vi-VN"/>
        </w:rPr>
        <w:t>Vị trí Chuyên viên về Cải cách hành chính</w:t>
      </w:r>
      <w:r w:rsidR="00C80F7A" w:rsidRPr="00F00F8D">
        <w:rPr>
          <w:rFonts w:eastAsia="Arial"/>
          <w:b/>
          <w:sz w:val="28"/>
          <w:szCs w:val="28"/>
          <w:lang w:val="en-US" w:eastAsia="vi-VN"/>
        </w:rPr>
        <w:t>)</w:t>
      </w:r>
    </w:p>
    <w:p w:rsidR="004377E9" w:rsidRPr="00F00F8D" w:rsidRDefault="00B01C90" w:rsidP="00E962D3">
      <w:pPr>
        <w:spacing w:before="90" w:after="90" w:line="312" w:lineRule="auto"/>
        <w:ind w:firstLine="720"/>
        <w:jc w:val="both"/>
        <w:rPr>
          <w:iCs/>
          <w:sz w:val="28"/>
          <w:szCs w:val="28"/>
          <w:shd w:val="clear" w:color="auto" w:fill="FFFFFF"/>
        </w:rPr>
      </w:pPr>
      <w:r w:rsidRPr="00F00F8D">
        <w:rPr>
          <w:iCs/>
          <w:sz w:val="28"/>
          <w:szCs w:val="28"/>
          <w:shd w:val="clear" w:color="auto" w:fill="FFFFFF"/>
        </w:rPr>
        <w:t>1. Nghị định số 63/2010/NĐ-CP ngày 08/6/2010 của Chính phủ về kiểm soát thủ tục hành chính.</w:t>
      </w:r>
    </w:p>
    <w:p w:rsidR="00B01C90" w:rsidRPr="00F00F8D" w:rsidRDefault="00B01C90" w:rsidP="00E962D3">
      <w:pPr>
        <w:spacing w:before="90" w:after="90" w:line="312" w:lineRule="auto"/>
        <w:ind w:firstLine="720"/>
        <w:jc w:val="both"/>
        <w:rPr>
          <w:iCs/>
          <w:spacing w:val="2"/>
          <w:sz w:val="28"/>
          <w:szCs w:val="28"/>
          <w:shd w:val="clear" w:color="auto" w:fill="FFFFFF"/>
        </w:rPr>
      </w:pPr>
      <w:r w:rsidRPr="00F00F8D">
        <w:rPr>
          <w:iCs/>
          <w:spacing w:val="2"/>
          <w:sz w:val="28"/>
          <w:szCs w:val="28"/>
          <w:shd w:val="clear" w:color="auto" w:fill="FFFFFF"/>
        </w:rPr>
        <w:t>2. Nghị định số 92/2017/NĐ-CP ngày 07/8/2017 của Chính phủ về sửa đổi, bổ sung một số điều của các Nghị định liên quan đến kiểm soát thủ tục hành chính.</w:t>
      </w:r>
    </w:p>
    <w:p w:rsidR="00B01C90" w:rsidRPr="00F00F8D" w:rsidRDefault="00B01C90" w:rsidP="00E962D3">
      <w:pPr>
        <w:spacing w:before="90" w:after="90" w:line="312" w:lineRule="auto"/>
        <w:ind w:firstLine="720"/>
        <w:jc w:val="both"/>
        <w:rPr>
          <w:iCs/>
          <w:sz w:val="28"/>
          <w:szCs w:val="28"/>
          <w:shd w:val="clear" w:color="auto" w:fill="FFFFFF"/>
        </w:rPr>
      </w:pPr>
      <w:r w:rsidRPr="00F00F8D">
        <w:rPr>
          <w:iCs/>
          <w:sz w:val="28"/>
          <w:szCs w:val="28"/>
          <w:shd w:val="clear" w:color="auto" w:fill="FFFFFF"/>
        </w:rPr>
        <w:t>3. Nghị định số 61/2018/NĐ-CP ngày 23/4/2018 của Chính phủ về thực hiện cơ chế một cửa, một cửa liên thông trong giải quyết thủ tục hành chính.</w:t>
      </w:r>
    </w:p>
    <w:p w:rsidR="00B01C90" w:rsidRPr="00F00F8D" w:rsidRDefault="00B01C90" w:rsidP="00E962D3">
      <w:pPr>
        <w:spacing w:before="90" w:after="90" w:line="312" w:lineRule="auto"/>
        <w:ind w:firstLine="720"/>
        <w:jc w:val="both"/>
        <w:rPr>
          <w:iCs/>
          <w:spacing w:val="-2"/>
          <w:sz w:val="28"/>
          <w:szCs w:val="28"/>
          <w:shd w:val="clear" w:color="auto" w:fill="FFFFFF"/>
        </w:rPr>
      </w:pPr>
      <w:r w:rsidRPr="00F00F8D">
        <w:rPr>
          <w:iCs/>
          <w:spacing w:val="-2"/>
          <w:sz w:val="28"/>
          <w:szCs w:val="28"/>
          <w:shd w:val="clear" w:color="auto" w:fill="FFFFFF"/>
        </w:rPr>
        <w:t xml:space="preserve">4. Nghị định số 107/2021/NĐ-CP ngày 06/12/2021 về sửa đổi bổ sung một số điều của Nghị định </w:t>
      </w:r>
      <w:r w:rsidR="00776B78" w:rsidRPr="00F00F8D">
        <w:rPr>
          <w:iCs/>
          <w:spacing w:val="-2"/>
          <w:sz w:val="28"/>
          <w:szCs w:val="28"/>
          <w:shd w:val="clear" w:color="auto" w:fill="FFFFFF"/>
        </w:rPr>
        <w:t xml:space="preserve">số </w:t>
      </w:r>
      <w:r w:rsidRPr="00F00F8D">
        <w:rPr>
          <w:iCs/>
          <w:spacing w:val="-2"/>
          <w:sz w:val="28"/>
          <w:szCs w:val="28"/>
          <w:shd w:val="clear" w:color="auto" w:fill="FFFFFF"/>
        </w:rPr>
        <w:t>61/2018/NĐ-CP ngày 23/4/2018 của Chính phủ về thực hiện cơ chế một cửa, một cửa liên thông trong giải quyết thủ tục hành chính.</w:t>
      </w:r>
    </w:p>
    <w:p w:rsidR="00B01C90" w:rsidRPr="00F00F8D" w:rsidRDefault="00B01C90" w:rsidP="00E962D3">
      <w:pPr>
        <w:spacing w:before="90" w:after="90" w:line="312" w:lineRule="auto"/>
        <w:ind w:firstLine="720"/>
        <w:jc w:val="both"/>
        <w:rPr>
          <w:iCs/>
          <w:sz w:val="28"/>
          <w:szCs w:val="28"/>
          <w:shd w:val="clear" w:color="auto" w:fill="FFFFFF"/>
        </w:rPr>
      </w:pPr>
      <w:r w:rsidRPr="00F00F8D">
        <w:rPr>
          <w:iCs/>
          <w:sz w:val="28"/>
          <w:szCs w:val="28"/>
          <w:shd w:val="clear" w:color="auto" w:fill="FFFFFF"/>
        </w:rPr>
        <w:t xml:space="preserve">5. </w:t>
      </w:r>
      <w:hyperlink r:id="rId17" w:tgtFrame="_blank" w:history="1">
        <w:r w:rsidRPr="00F00F8D">
          <w:rPr>
            <w:iCs/>
            <w:sz w:val="28"/>
            <w:szCs w:val="28"/>
            <w:shd w:val="clear" w:color="auto" w:fill="FFFFFF"/>
          </w:rPr>
          <w:t>Nghị quyết số 76/NQ-CP</w:t>
        </w:r>
      </w:hyperlink>
      <w:r w:rsidRPr="00F00F8D">
        <w:rPr>
          <w:iCs/>
          <w:sz w:val="28"/>
          <w:szCs w:val="28"/>
          <w:shd w:val="clear" w:color="auto" w:fill="FFFFFF"/>
        </w:rPr>
        <w:t> ngày 15/7/2021 của Chính phủ ban hành chương trình tổng thể cải cách hành chính nhà nước giai đoạn 2021</w:t>
      </w:r>
      <w:r w:rsidR="002555B5" w:rsidRPr="00F00F8D">
        <w:rPr>
          <w:iCs/>
          <w:sz w:val="28"/>
          <w:szCs w:val="28"/>
          <w:shd w:val="clear" w:color="auto" w:fill="FFFFFF"/>
        </w:rPr>
        <w:t xml:space="preserve"> </w:t>
      </w:r>
      <w:r w:rsidR="00E01CB8" w:rsidRPr="00F00F8D">
        <w:rPr>
          <w:iCs/>
          <w:sz w:val="28"/>
          <w:szCs w:val="28"/>
          <w:shd w:val="clear" w:color="auto" w:fill="FFFFFF"/>
        </w:rPr>
        <w:t>–</w:t>
      </w:r>
      <w:r w:rsidR="002555B5" w:rsidRPr="00F00F8D">
        <w:rPr>
          <w:iCs/>
          <w:sz w:val="28"/>
          <w:szCs w:val="28"/>
          <w:shd w:val="clear" w:color="auto" w:fill="FFFFFF"/>
        </w:rPr>
        <w:t xml:space="preserve"> </w:t>
      </w:r>
      <w:r w:rsidRPr="00F00F8D">
        <w:rPr>
          <w:iCs/>
          <w:sz w:val="28"/>
          <w:szCs w:val="28"/>
          <w:shd w:val="clear" w:color="auto" w:fill="FFFFFF"/>
        </w:rPr>
        <w:t>2030.</w:t>
      </w:r>
    </w:p>
    <w:p w:rsidR="00B01C90" w:rsidRPr="00F00F8D" w:rsidRDefault="00B01C90" w:rsidP="00E962D3">
      <w:pPr>
        <w:spacing w:before="90" w:after="90" w:line="312" w:lineRule="auto"/>
        <w:ind w:firstLine="720"/>
        <w:jc w:val="both"/>
        <w:rPr>
          <w:iCs/>
          <w:sz w:val="28"/>
          <w:szCs w:val="28"/>
          <w:shd w:val="clear" w:color="auto" w:fill="FFFFFF"/>
        </w:rPr>
      </w:pPr>
      <w:r w:rsidRPr="00F00F8D">
        <w:rPr>
          <w:iCs/>
          <w:sz w:val="28"/>
          <w:szCs w:val="28"/>
          <w:shd w:val="clear" w:color="auto" w:fill="FFFFFF"/>
        </w:rPr>
        <w:t>6. Quyết định số 468/QĐ-TTg ngày 27/3/2021 của Thủ tướng Chính phủ về phê duyệt đề án đổi mới việc thực hiện cơ chế một cửa, một cửa liên thông trong giải quyết TTHC.</w:t>
      </w:r>
    </w:p>
    <w:p w:rsidR="00B01C90" w:rsidRPr="00F00F8D" w:rsidRDefault="00B01C90" w:rsidP="00E962D3">
      <w:pPr>
        <w:spacing w:before="90" w:after="90" w:line="312" w:lineRule="auto"/>
        <w:ind w:firstLine="720"/>
        <w:jc w:val="both"/>
        <w:rPr>
          <w:iCs/>
          <w:sz w:val="28"/>
          <w:szCs w:val="28"/>
          <w:shd w:val="clear" w:color="auto" w:fill="FFFFFF"/>
        </w:rPr>
      </w:pPr>
      <w:r w:rsidRPr="00F00F8D">
        <w:rPr>
          <w:iCs/>
          <w:sz w:val="28"/>
          <w:szCs w:val="28"/>
          <w:shd w:val="clear" w:color="auto" w:fill="FFFFFF"/>
        </w:rPr>
        <w:t>7. Thông tư số 01/2018/TT-VPCP ngày 23/11/2018 của Bộ trưởng, Chủ nhiệm Văn phòng Chính phủ hướng dẫn thi hành một số quy định của Nghị định số 61/2018/NĐ-CP ngày 23</w:t>
      </w:r>
      <w:r w:rsidR="00112B50" w:rsidRPr="00F00F8D">
        <w:rPr>
          <w:iCs/>
          <w:sz w:val="28"/>
          <w:szCs w:val="28"/>
          <w:shd w:val="clear" w:color="auto" w:fill="FFFFFF"/>
        </w:rPr>
        <w:t>/</w:t>
      </w:r>
      <w:r w:rsidRPr="00F00F8D">
        <w:rPr>
          <w:iCs/>
          <w:sz w:val="28"/>
          <w:szCs w:val="28"/>
          <w:shd w:val="clear" w:color="auto" w:fill="FFFFFF"/>
        </w:rPr>
        <w:t>4</w:t>
      </w:r>
      <w:r w:rsidR="00112B50" w:rsidRPr="00F00F8D">
        <w:rPr>
          <w:iCs/>
          <w:sz w:val="28"/>
          <w:szCs w:val="28"/>
          <w:shd w:val="clear" w:color="auto" w:fill="FFFFFF"/>
        </w:rPr>
        <w:t>/</w:t>
      </w:r>
      <w:r w:rsidRPr="00F00F8D">
        <w:rPr>
          <w:iCs/>
          <w:sz w:val="28"/>
          <w:szCs w:val="28"/>
          <w:shd w:val="clear" w:color="auto" w:fill="FFFFFF"/>
        </w:rPr>
        <w:t>2018 của Chính phủ về thực hiện cơ chế một cửa, một cửa liên thông trong giải quyết thủ tục hành chính.</w:t>
      </w:r>
    </w:p>
    <w:p w:rsidR="00B01C90" w:rsidRPr="00F00F8D" w:rsidRDefault="00B01C90" w:rsidP="00E962D3">
      <w:pPr>
        <w:spacing w:before="90" w:after="90" w:line="312" w:lineRule="auto"/>
        <w:ind w:firstLine="720"/>
        <w:jc w:val="both"/>
        <w:rPr>
          <w:iCs/>
          <w:sz w:val="28"/>
          <w:szCs w:val="28"/>
          <w:shd w:val="clear" w:color="auto" w:fill="FFFFFF"/>
        </w:rPr>
      </w:pPr>
      <w:r w:rsidRPr="00F00F8D">
        <w:rPr>
          <w:iCs/>
          <w:sz w:val="28"/>
          <w:szCs w:val="28"/>
          <w:shd w:val="clear" w:color="auto" w:fill="FFFFFF"/>
        </w:rPr>
        <w:t>8. Nghị định số 20/2008/NĐ-CP ngày 14/02/2008 của Chính phủ về tiếp nhận, xử lý phản ánh, kiến nghị của cá nhân, tổ chức về quy định hành chính.</w:t>
      </w:r>
    </w:p>
    <w:p w:rsidR="00B01C90" w:rsidRPr="00F00F8D" w:rsidRDefault="00B01C90" w:rsidP="00E962D3">
      <w:pPr>
        <w:spacing w:before="90" w:after="90" w:line="312" w:lineRule="auto"/>
        <w:ind w:firstLine="720"/>
        <w:jc w:val="both"/>
        <w:rPr>
          <w:iCs/>
          <w:sz w:val="28"/>
          <w:szCs w:val="28"/>
          <w:shd w:val="clear" w:color="auto" w:fill="FFFFFF"/>
        </w:rPr>
      </w:pPr>
      <w:r w:rsidRPr="00F00F8D">
        <w:rPr>
          <w:iCs/>
          <w:sz w:val="28"/>
          <w:szCs w:val="28"/>
          <w:shd w:val="clear" w:color="auto" w:fill="FFFFFF"/>
        </w:rPr>
        <w:t>9. Nghị định số 45/2020/NĐ-CP ngày 08</w:t>
      </w:r>
      <w:r w:rsidR="00112B50" w:rsidRPr="00F00F8D">
        <w:rPr>
          <w:iCs/>
          <w:sz w:val="28"/>
          <w:szCs w:val="28"/>
          <w:shd w:val="clear" w:color="auto" w:fill="FFFFFF"/>
        </w:rPr>
        <w:t>/</w:t>
      </w:r>
      <w:r w:rsidRPr="00F00F8D">
        <w:rPr>
          <w:iCs/>
          <w:sz w:val="28"/>
          <w:szCs w:val="28"/>
          <w:shd w:val="clear" w:color="auto" w:fill="FFFFFF"/>
        </w:rPr>
        <w:t>4</w:t>
      </w:r>
      <w:r w:rsidR="00112B50" w:rsidRPr="00F00F8D">
        <w:rPr>
          <w:iCs/>
          <w:sz w:val="28"/>
          <w:szCs w:val="28"/>
          <w:shd w:val="clear" w:color="auto" w:fill="FFFFFF"/>
        </w:rPr>
        <w:t>/</w:t>
      </w:r>
      <w:r w:rsidRPr="00F00F8D">
        <w:rPr>
          <w:iCs/>
          <w:sz w:val="28"/>
          <w:szCs w:val="28"/>
          <w:shd w:val="clear" w:color="auto" w:fill="FFFFFF"/>
        </w:rPr>
        <w:t>2020 của Chính phủ về thực hiện thủ tục hành chính trên môi trường điện tử.</w:t>
      </w:r>
    </w:p>
    <w:p w:rsidR="00B01C90" w:rsidRPr="00F00F8D" w:rsidRDefault="00B01C90" w:rsidP="00E962D3">
      <w:pPr>
        <w:spacing w:before="90" w:after="90" w:line="312" w:lineRule="auto"/>
        <w:ind w:firstLine="720"/>
        <w:jc w:val="both"/>
        <w:rPr>
          <w:iCs/>
          <w:sz w:val="28"/>
          <w:szCs w:val="28"/>
          <w:shd w:val="clear" w:color="auto" w:fill="FFFFFF"/>
        </w:rPr>
      </w:pPr>
      <w:r w:rsidRPr="00F00F8D">
        <w:rPr>
          <w:iCs/>
          <w:sz w:val="28"/>
          <w:szCs w:val="28"/>
          <w:shd w:val="clear" w:color="auto" w:fill="FFFFFF"/>
        </w:rPr>
        <w:t>10. Thông tư số 02/2017/TT-VPCP ngày 31/10/2017 của Bộ trưởng, Chủ nhiệm Văn phòng Chính phủ hướng dẫn nghiệp vụ kiểm soát thủ tục hành chính.</w:t>
      </w:r>
    </w:p>
    <w:p w:rsidR="00C80F7A" w:rsidRPr="00F00F8D" w:rsidRDefault="004377E9" w:rsidP="00E962D3">
      <w:pPr>
        <w:spacing w:before="90" w:after="90" w:line="312" w:lineRule="auto"/>
        <w:ind w:firstLine="720"/>
        <w:jc w:val="both"/>
        <w:rPr>
          <w:rFonts w:ascii="Times New Roman Bold" w:eastAsia="Arial" w:hAnsi="Times New Roman Bold"/>
          <w:b/>
          <w:spacing w:val="-2"/>
          <w:sz w:val="28"/>
          <w:szCs w:val="28"/>
          <w:lang w:val="en-US" w:eastAsia="vi-VN"/>
        </w:rPr>
      </w:pPr>
      <w:r w:rsidRPr="00F00F8D">
        <w:rPr>
          <w:rFonts w:ascii="Times New Roman Bold" w:eastAsia="Arial" w:hAnsi="Times New Roman Bold"/>
          <w:b/>
          <w:spacing w:val="-2"/>
          <w:sz w:val="28"/>
          <w:szCs w:val="28"/>
          <w:lang w:val="en-US" w:eastAsia="vi-VN"/>
        </w:rPr>
        <w:t>XXV</w:t>
      </w:r>
      <w:r w:rsidR="00C80F7A" w:rsidRPr="00F00F8D">
        <w:rPr>
          <w:rFonts w:ascii="Times New Roman Bold" w:eastAsia="Arial" w:hAnsi="Times New Roman Bold"/>
          <w:b/>
          <w:spacing w:val="-2"/>
          <w:sz w:val="28"/>
          <w:szCs w:val="28"/>
          <w:lang w:val="en-US" w:eastAsia="vi-VN"/>
        </w:rPr>
        <w:t xml:space="preserve">. </w:t>
      </w:r>
      <w:r w:rsidRPr="00F00F8D">
        <w:rPr>
          <w:rFonts w:ascii="Times New Roman Bold" w:eastAsia="Arial" w:hAnsi="Times New Roman Bold"/>
          <w:b/>
          <w:spacing w:val="-2"/>
          <w:sz w:val="28"/>
          <w:szCs w:val="28"/>
          <w:lang w:val="en-US" w:eastAsia="vi-VN"/>
        </w:rPr>
        <w:t xml:space="preserve">Phòng Tư pháp thuộc </w:t>
      </w:r>
      <w:r w:rsidR="00C80F7A" w:rsidRPr="00F00F8D">
        <w:rPr>
          <w:rFonts w:ascii="Times New Roman Bold" w:eastAsia="Arial" w:hAnsi="Times New Roman Bold"/>
          <w:b/>
          <w:spacing w:val="-2"/>
          <w:sz w:val="28"/>
          <w:szCs w:val="28"/>
          <w:lang w:val="en-US" w:eastAsia="vi-VN"/>
        </w:rPr>
        <w:t>Ủy ban nhân dân huyện Hồng Ngự (</w:t>
      </w:r>
      <w:r w:rsidRPr="00F00F8D">
        <w:rPr>
          <w:rFonts w:ascii="Times New Roman Bold" w:eastAsia="Arial" w:hAnsi="Times New Roman Bold"/>
          <w:b/>
          <w:spacing w:val="-2"/>
          <w:sz w:val="28"/>
          <w:szCs w:val="28"/>
          <w:lang w:val="en-US" w:eastAsia="vi-VN"/>
        </w:rPr>
        <w:t>Vị trí Chuyên viên về Xử lý vi phạm hành chính và theo dõi thi hành pháp luật</w:t>
      </w:r>
      <w:r w:rsidR="00C80F7A" w:rsidRPr="00F00F8D">
        <w:rPr>
          <w:rFonts w:ascii="Times New Roman Bold" w:eastAsia="Arial" w:hAnsi="Times New Roman Bold"/>
          <w:b/>
          <w:spacing w:val="-2"/>
          <w:sz w:val="28"/>
          <w:szCs w:val="28"/>
          <w:lang w:val="en-US" w:eastAsia="vi-VN"/>
        </w:rPr>
        <w:t>)</w:t>
      </w:r>
    </w:p>
    <w:p w:rsidR="00CB7406" w:rsidRPr="00F00F8D" w:rsidRDefault="00CB7406" w:rsidP="00E962D3">
      <w:pPr>
        <w:spacing w:before="90" w:after="90" w:line="312" w:lineRule="auto"/>
        <w:ind w:firstLine="709"/>
        <w:jc w:val="both"/>
        <w:rPr>
          <w:sz w:val="28"/>
          <w:szCs w:val="28"/>
        </w:rPr>
      </w:pPr>
      <w:r w:rsidRPr="00F00F8D">
        <w:rPr>
          <w:sz w:val="28"/>
          <w:szCs w:val="28"/>
        </w:rPr>
        <w:t>1. Luật Xử lý vi phạm hành chính (sửa đổi, bổ sung năm 2020).</w:t>
      </w:r>
    </w:p>
    <w:p w:rsidR="00CB7406" w:rsidRPr="00F00F8D" w:rsidRDefault="00CB7406" w:rsidP="00E962D3">
      <w:pPr>
        <w:spacing w:before="90" w:after="90" w:line="312" w:lineRule="auto"/>
        <w:ind w:firstLine="709"/>
        <w:jc w:val="both"/>
        <w:rPr>
          <w:sz w:val="28"/>
          <w:szCs w:val="28"/>
        </w:rPr>
      </w:pPr>
      <w:r w:rsidRPr="00F00F8D">
        <w:rPr>
          <w:sz w:val="28"/>
          <w:szCs w:val="28"/>
        </w:rPr>
        <w:lastRenderedPageBreak/>
        <w:t>2. Nghị định số 118/2021/NĐ-CP ngày 23/12/2021 của Chính phủ quy định chi tiết một số điều và biện pháp thi hành Luật Xử lý vi phạm hành chính.</w:t>
      </w:r>
    </w:p>
    <w:p w:rsidR="00CB7406" w:rsidRPr="00F00F8D" w:rsidRDefault="00CB7406" w:rsidP="00E962D3">
      <w:pPr>
        <w:spacing w:before="90" w:after="90" w:line="312" w:lineRule="auto"/>
        <w:ind w:firstLine="709"/>
        <w:jc w:val="both"/>
        <w:rPr>
          <w:sz w:val="28"/>
          <w:szCs w:val="28"/>
        </w:rPr>
      </w:pPr>
      <w:r w:rsidRPr="00F00F8D">
        <w:rPr>
          <w:sz w:val="28"/>
          <w:szCs w:val="28"/>
        </w:rPr>
        <w:t>3. Nghị định số 19/2020/NĐ-CP ngày 12/02/2020 của Chính phủ về kiểm tra, xử lý kỷ luật trong thi hành pháp luật về xử lý vi phạm hành chính.</w:t>
      </w:r>
    </w:p>
    <w:p w:rsidR="00CB7406" w:rsidRPr="00F00F8D" w:rsidRDefault="00CB7406" w:rsidP="00E962D3">
      <w:pPr>
        <w:spacing w:before="90" w:after="90" w:line="312" w:lineRule="auto"/>
        <w:ind w:firstLine="709"/>
        <w:jc w:val="both"/>
        <w:rPr>
          <w:sz w:val="28"/>
          <w:szCs w:val="28"/>
        </w:rPr>
      </w:pPr>
      <w:r w:rsidRPr="00F00F8D">
        <w:rPr>
          <w:sz w:val="28"/>
          <w:szCs w:val="28"/>
        </w:rPr>
        <w:t>4. Nghị định số 91/2019/NĐ-CP ngày 19/11/2019 của Chính phủ về xử phạt vi phạm hành chính trong lĩnh vực Đất đai (sửa đổi, bổ sung năm 2022).</w:t>
      </w:r>
    </w:p>
    <w:p w:rsidR="00CB7406" w:rsidRPr="00F00F8D" w:rsidRDefault="00CB7406" w:rsidP="00E962D3">
      <w:pPr>
        <w:spacing w:before="90" w:after="90" w:line="312" w:lineRule="auto"/>
        <w:ind w:firstLine="709"/>
        <w:jc w:val="both"/>
        <w:rPr>
          <w:spacing w:val="2"/>
          <w:sz w:val="28"/>
          <w:szCs w:val="28"/>
        </w:rPr>
      </w:pPr>
      <w:r w:rsidRPr="00F00F8D">
        <w:rPr>
          <w:spacing w:val="2"/>
          <w:sz w:val="28"/>
          <w:szCs w:val="28"/>
        </w:rPr>
        <w:t xml:space="preserve">5. Nghị định số 144/2021/NĐ-CP ngày 31/12/2021 của Chính phủ </w:t>
      </w:r>
      <w:r w:rsidR="00A33AEB" w:rsidRPr="00F00F8D">
        <w:rPr>
          <w:spacing w:val="2"/>
          <w:sz w:val="28"/>
          <w:szCs w:val="28"/>
        </w:rPr>
        <w:t>quy định xử phạt vi phạm hành chính trong lĩnh vực an ninh, trật tự, an toàn xã hội; phòng, chống tệ nạn xã hội; phòng cháy, chữa cháy; cứu nạn, cứu hộ; phòng, chống bạo lực gia đình</w:t>
      </w:r>
      <w:r w:rsidRPr="00F00F8D">
        <w:rPr>
          <w:spacing w:val="2"/>
          <w:sz w:val="28"/>
          <w:szCs w:val="28"/>
        </w:rPr>
        <w:t>.</w:t>
      </w:r>
    </w:p>
    <w:p w:rsidR="00CB7406" w:rsidRPr="00F00F8D" w:rsidRDefault="00CB7406" w:rsidP="00E962D3">
      <w:pPr>
        <w:spacing w:before="90" w:after="90" w:line="312" w:lineRule="auto"/>
        <w:ind w:firstLine="709"/>
        <w:jc w:val="both"/>
        <w:rPr>
          <w:sz w:val="28"/>
          <w:szCs w:val="28"/>
        </w:rPr>
      </w:pPr>
      <w:r w:rsidRPr="00F00F8D">
        <w:rPr>
          <w:sz w:val="28"/>
          <w:szCs w:val="28"/>
        </w:rPr>
        <w:t>6. Nghị định số 16/2022/NĐ-CP ngày 28/01/2022 của Chính phủ về xử phạt vi phạm hành chính về xây dựng.</w:t>
      </w:r>
    </w:p>
    <w:p w:rsidR="00CB7406" w:rsidRPr="00F00F8D" w:rsidRDefault="00CB7406" w:rsidP="00E962D3">
      <w:pPr>
        <w:spacing w:before="90" w:after="90" w:line="312" w:lineRule="auto"/>
        <w:ind w:firstLine="709"/>
        <w:jc w:val="both"/>
        <w:rPr>
          <w:sz w:val="28"/>
          <w:szCs w:val="28"/>
        </w:rPr>
      </w:pPr>
      <w:r w:rsidRPr="00F00F8D">
        <w:rPr>
          <w:sz w:val="28"/>
          <w:szCs w:val="28"/>
        </w:rPr>
        <w:t xml:space="preserve">7. Nghị định số 82/2020/NĐ-CP ngày 15/7/2020 của Chính phủ </w:t>
      </w:r>
      <w:r w:rsidR="00A33AEB" w:rsidRPr="00F00F8D">
        <w:rPr>
          <w:sz w:val="28"/>
          <w:szCs w:val="28"/>
        </w:rPr>
        <w:t>q</w:t>
      </w:r>
      <w:r w:rsidRPr="00F00F8D">
        <w:rPr>
          <w:sz w:val="28"/>
          <w:szCs w:val="28"/>
        </w:rPr>
        <w:t>uy định xử phạt vi phạm hành chính trong lĩnh vực bổ trợ tư pháp</w:t>
      </w:r>
      <w:r w:rsidR="00374A97" w:rsidRPr="00F00F8D">
        <w:rPr>
          <w:sz w:val="28"/>
          <w:szCs w:val="28"/>
        </w:rPr>
        <w:t>;</w:t>
      </w:r>
      <w:r w:rsidRPr="00F00F8D">
        <w:rPr>
          <w:sz w:val="28"/>
          <w:szCs w:val="28"/>
        </w:rPr>
        <w:t xml:space="preserve"> hành chính tư pháp</w:t>
      </w:r>
      <w:r w:rsidR="00374A97" w:rsidRPr="00F00F8D">
        <w:rPr>
          <w:sz w:val="28"/>
          <w:szCs w:val="28"/>
        </w:rPr>
        <w:t>;</w:t>
      </w:r>
      <w:r w:rsidRPr="00F00F8D">
        <w:rPr>
          <w:sz w:val="28"/>
          <w:szCs w:val="28"/>
        </w:rPr>
        <w:t xml:space="preserve"> hôn nhân và gia đình</w:t>
      </w:r>
      <w:r w:rsidR="00374A97" w:rsidRPr="00F00F8D">
        <w:rPr>
          <w:sz w:val="28"/>
          <w:szCs w:val="28"/>
        </w:rPr>
        <w:t>;</w:t>
      </w:r>
      <w:r w:rsidRPr="00F00F8D">
        <w:rPr>
          <w:sz w:val="28"/>
          <w:szCs w:val="28"/>
        </w:rPr>
        <w:t xml:space="preserve"> thi hành án dân sự</w:t>
      </w:r>
      <w:r w:rsidR="00374A97" w:rsidRPr="00F00F8D">
        <w:rPr>
          <w:sz w:val="28"/>
          <w:szCs w:val="28"/>
        </w:rPr>
        <w:t>;</w:t>
      </w:r>
      <w:r w:rsidRPr="00F00F8D">
        <w:rPr>
          <w:sz w:val="28"/>
          <w:szCs w:val="28"/>
        </w:rPr>
        <w:t xml:space="preserve"> phá sản doanh nghiệp, hợp tác xã.</w:t>
      </w:r>
    </w:p>
    <w:p w:rsidR="00CB7406" w:rsidRPr="00F00F8D" w:rsidRDefault="00CB7406" w:rsidP="00E962D3">
      <w:pPr>
        <w:spacing w:before="90" w:after="90" w:line="312" w:lineRule="auto"/>
        <w:ind w:firstLine="709"/>
        <w:jc w:val="both"/>
        <w:rPr>
          <w:sz w:val="28"/>
          <w:szCs w:val="28"/>
        </w:rPr>
      </w:pPr>
      <w:r w:rsidRPr="00F00F8D">
        <w:rPr>
          <w:sz w:val="28"/>
          <w:szCs w:val="28"/>
        </w:rPr>
        <w:t>8. Nghị định số 59/2012/NĐ-CP ngày 23</w:t>
      </w:r>
      <w:r w:rsidR="00112B50" w:rsidRPr="00F00F8D">
        <w:rPr>
          <w:sz w:val="28"/>
          <w:szCs w:val="28"/>
        </w:rPr>
        <w:t>/</w:t>
      </w:r>
      <w:r w:rsidRPr="00F00F8D">
        <w:rPr>
          <w:sz w:val="28"/>
          <w:szCs w:val="28"/>
        </w:rPr>
        <w:t>7</w:t>
      </w:r>
      <w:r w:rsidR="00112B50" w:rsidRPr="00F00F8D">
        <w:rPr>
          <w:sz w:val="28"/>
          <w:szCs w:val="28"/>
        </w:rPr>
        <w:t>/</w:t>
      </w:r>
      <w:r w:rsidRPr="00F00F8D">
        <w:rPr>
          <w:sz w:val="28"/>
          <w:szCs w:val="28"/>
        </w:rPr>
        <w:t>2012 của Chính phủ về theo dõi tình hình thi hành pháp luật.</w:t>
      </w:r>
    </w:p>
    <w:p w:rsidR="00CB7406" w:rsidRPr="00F00F8D" w:rsidRDefault="00CB7406" w:rsidP="00E962D3">
      <w:pPr>
        <w:spacing w:before="90" w:after="90" w:line="312" w:lineRule="auto"/>
        <w:ind w:firstLine="709"/>
        <w:jc w:val="both"/>
        <w:rPr>
          <w:sz w:val="28"/>
          <w:szCs w:val="28"/>
        </w:rPr>
      </w:pPr>
      <w:r w:rsidRPr="00F00F8D">
        <w:rPr>
          <w:sz w:val="28"/>
          <w:szCs w:val="28"/>
        </w:rPr>
        <w:t>9. Nghị định số 32/2020/NĐ-CP ngày 05</w:t>
      </w:r>
      <w:r w:rsidR="00112B50" w:rsidRPr="00F00F8D">
        <w:rPr>
          <w:sz w:val="28"/>
          <w:szCs w:val="28"/>
        </w:rPr>
        <w:t>/</w:t>
      </w:r>
      <w:r w:rsidRPr="00F00F8D">
        <w:rPr>
          <w:sz w:val="28"/>
          <w:szCs w:val="28"/>
        </w:rPr>
        <w:t>3</w:t>
      </w:r>
      <w:r w:rsidR="00112B50" w:rsidRPr="00F00F8D">
        <w:rPr>
          <w:sz w:val="28"/>
          <w:szCs w:val="28"/>
        </w:rPr>
        <w:t>/</w:t>
      </w:r>
      <w:r w:rsidRPr="00F00F8D">
        <w:rPr>
          <w:sz w:val="28"/>
          <w:szCs w:val="28"/>
        </w:rPr>
        <w:t xml:space="preserve">2020 của Chính phủ sủa đổi một số điiều Nghị định số 59/2012/NĐ-CP ngày </w:t>
      </w:r>
      <w:r w:rsidR="00112B50" w:rsidRPr="00F00F8D">
        <w:rPr>
          <w:sz w:val="28"/>
          <w:szCs w:val="28"/>
        </w:rPr>
        <w:t xml:space="preserve">23/7/2012 </w:t>
      </w:r>
      <w:r w:rsidRPr="00F00F8D">
        <w:rPr>
          <w:sz w:val="28"/>
          <w:szCs w:val="28"/>
        </w:rPr>
        <w:t>của Chính phủ về theo dõi tình hình thi hành pháp luật.</w:t>
      </w:r>
    </w:p>
    <w:p w:rsidR="00CB7406" w:rsidRPr="00F00F8D" w:rsidRDefault="00CB7406" w:rsidP="00E962D3">
      <w:pPr>
        <w:spacing w:before="90" w:after="90" w:line="312" w:lineRule="auto"/>
        <w:ind w:firstLine="709"/>
        <w:jc w:val="both"/>
        <w:rPr>
          <w:sz w:val="28"/>
          <w:szCs w:val="28"/>
        </w:rPr>
      </w:pPr>
      <w:r w:rsidRPr="00F00F8D">
        <w:rPr>
          <w:sz w:val="28"/>
          <w:szCs w:val="28"/>
        </w:rPr>
        <w:t xml:space="preserve">10. Thông tư số 04/2021/TT-BTP ngày 21/6/2021 của </w:t>
      </w:r>
      <w:r w:rsidR="00F91803" w:rsidRPr="00F00F8D">
        <w:rPr>
          <w:sz w:val="28"/>
          <w:szCs w:val="28"/>
          <w:shd w:val="clear" w:color="auto" w:fill="FFFFFF"/>
        </w:rPr>
        <w:t>Bộ trưởng</w:t>
      </w:r>
      <w:r w:rsidR="00F91803" w:rsidRPr="00F00F8D">
        <w:rPr>
          <w:sz w:val="28"/>
          <w:szCs w:val="28"/>
        </w:rPr>
        <w:t xml:space="preserve"> </w:t>
      </w:r>
      <w:r w:rsidRPr="00F00F8D">
        <w:rPr>
          <w:sz w:val="28"/>
          <w:szCs w:val="28"/>
        </w:rPr>
        <w:t xml:space="preserve">Bộ Tư pháp về hướng dẫn thi hành Nghị định số 59/2012/NĐ-CP ngày </w:t>
      </w:r>
      <w:r w:rsidR="00112B50" w:rsidRPr="00F00F8D">
        <w:rPr>
          <w:sz w:val="28"/>
          <w:szCs w:val="28"/>
        </w:rPr>
        <w:t xml:space="preserve">23/7/2012 </w:t>
      </w:r>
      <w:r w:rsidRPr="00F00F8D">
        <w:rPr>
          <w:sz w:val="28"/>
          <w:szCs w:val="28"/>
        </w:rPr>
        <w:t xml:space="preserve">về theo dõi tình hình thi hành pháp luật và Nghị định số 32/2020/NĐ-CP ngày </w:t>
      </w:r>
      <w:r w:rsidR="00112B50" w:rsidRPr="00F00F8D">
        <w:rPr>
          <w:sz w:val="28"/>
          <w:szCs w:val="28"/>
        </w:rPr>
        <w:t>05/3/2020</w:t>
      </w:r>
      <w:r w:rsidRPr="00F00F8D">
        <w:rPr>
          <w:sz w:val="28"/>
          <w:szCs w:val="28"/>
        </w:rPr>
        <w:t xml:space="preserve"> của Chính phủ sửa đổi, bổ sung một số điều của Nghị định số 59/2012/NĐ-CP.</w:t>
      </w:r>
    </w:p>
    <w:p w:rsidR="00C80F7A" w:rsidRPr="00F00F8D" w:rsidRDefault="009C3769" w:rsidP="00E962D3">
      <w:pPr>
        <w:spacing w:before="90" w:after="90" w:line="312" w:lineRule="auto"/>
        <w:ind w:firstLine="720"/>
        <w:jc w:val="both"/>
        <w:rPr>
          <w:rFonts w:eastAsia="Arial"/>
          <w:b/>
          <w:sz w:val="28"/>
          <w:szCs w:val="28"/>
          <w:lang w:val="en-US" w:eastAsia="vi-VN"/>
        </w:rPr>
      </w:pPr>
      <w:r w:rsidRPr="00F00F8D">
        <w:rPr>
          <w:rFonts w:eastAsia="Arial"/>
          <w:b/>
          <w:sz w:val="28"/>
          <w:szCs w:val="28"/>
          <w:lang w:val="en-US" w:eastAsia="vi-VN"/>
        </w:rPr>
        <w:t>XXVI</w:t>
      </w:r>
      <w:r w:rsidR="00C80F7A" w:rsidRPr="00F00F8D">
        <w:rPr>
          <w:rFonts w:eastAsia="Arial"/>
          <w:b/>
          <w:sz w:val="28"/>
          <w:szCs w:val="28"/>
          <w:lang w:val="en-US" w:eastAsia="vi-VN"/>
        </w:rPr>
        <w:t xml:space="preserve">. </w:t>
      </w:r>
      <w:r w:rsidR="004377E9" w:rsidRPr="00F00F8D">
        <w:rPr>
          <w:rFonts w:eastAsia="Arial"/>
          <w:b/>
          <w:sz w:val="28"/>
          <w:szCs w:val="28"/>
          <w:lang w:val="en-US" w:eastAsia="vi-VN"/>
        </w:rPr>
        <w:t xml:space="preserve">Phòng Nông nghiệp và Phát triển nông thôn thuộc </w:t>
      </w:r>
      <w:r w:rsidR="00C80F7A" w:rsidRPr="00F00F8D">
        <w:rPr>
          <w:rFonts w:eastAsia="Arial"/>
          <w:b/>
          <w:sz w:val="28"/>
          <w:szCs w:val="28"/>
          <w:lang w:val="en-US" w:eastAsia="vi-VN"/>
        </w:rPr>
        <w:t>Ủy ban nhân dân huyện Cao Lãnh (</w:t>
      </w:r>
      <w:r w:rsidR="004377E9" w:rsidRPr="00F00F8D">
        <w:rPr>
          <w:rFonts w:eastAsia="Arial"/>
          <w:b/>
          <w:sz w:val="28"/>
          <w:szCs w:val="28"/>
          <w:lang w:val="en-US" w:eastAsia="vi-VN"/>
        </w:rPr>
        <w:t>Vị trí Chuyên viên về Quản lý chất lượng, chế biến và phát triển thị trường</w:t>
      </w:r>
      <w:r w:rsidR="00C80F7A" w:rsidRPr="00F00F8D">
        <w:rPr>
          <w:rFonts w:eastAsia="Arial"/>
          <w:b/>
          <w:sz w:val="28"/>
          <w:szCs w:val="28"/>
          <w:lang w:val="en-US" w:eastAsia="vi-VN"/>
        </w:rPr>
        <w:t>)</w:t>
      </w:r>
    </w:p>
    <w:p w:rsidR="00134FD5" w:rsidRPr="00F00F8D" w:rsidRDefault="00134FD5" w:rsidP="00E962D3">
      <w:pPr>
        <w:spacing w:before="90" w:after="90" w:line="312" w:lineRule="auto"/>
        <w:ind w:firstLine="720"/>
        <w:jc w:val="both"/>
        <w:rPr>
          <w:sz w:val="28"/>
          <w:szCs w:val="28"/>
        </w:rPr>
      </w:pPr>
      <w:r w:rsidRPr="00F00F8D">
        <w:rPr>
          <w:rFonts w:eastAsia="Arial"/>
          <w:sz w:val="28"/>
          <w:szCs w:val="28"/>
          <w:lang w:val="en-US" w:eastAsia="vi-VN"/>
        </w:rPr>
        <w:t xml:space="preserve">1. </w:t>
      </w:r>
      <w:r w:rsidRPr="00F00F8D">
        <w:rPr>
          <w:sz w:val="28"/>
          <w:szCs w:val="28"/>
        </w:rPr>
        <w:t>Nghị định số 138/2020/NĐ-CP ngày 27/11/2020 của Chính phủ quy định về tuyển dụng, sử dụng và quản lý công chức</w:t>
      </w:r>
      <w:r w:rsidR="00CD7E87" w:rsidRPr="00F00F8D">
        <w:rPr>
          <w:sz w:val="28"/>
          <w:szCs w:val="28"/>
        </w:rPr>
        <w:t>.</w:t>
      </w:r>
    </w:p>
    <w:p w:rsidR="00CD7E87" w:rsidRPr="00F00F8D" w:rsidRDefault="00CD7E87" w:rsidP="00E962D3">
      <w:pPr>
        <w:spacing w:before="90" w:after="90" w:line="312" w:lineRule="auto"/>
        <w:ind w:firstLine="720"/>
        <w:jc w:val="both"/>
        <w:rPr>
          <w:sz w:val="28"/>
          <w:szCs w:val="28"/>
        </w:rPr>
      </w:pPr>
      <w:r w:rsidRPr="00F00F8D">
        <w:rPr>
          <w:sz w:val="28"/>
          <w:szCs w:val="28"/>
          <w:lang w:val="en-US"/>
        </w:rPr>
        <w:t xml:space="preserve">2. Nghị định số 116/2024/NĐ-CP ngày 17/9/2024 của Chính phủ sửa đổi, bổ sung một số điều của Nghị định số 138/2020/NĐ-CP </w:t>
      </w:r>
      <w:r w:rsidRPr="00F00F8D">
        <w:rPr>
          <w:rFonts w:eastAsia="Calibri"/>
          <w:sz w:val="28"/>
          <w:szCs w:val="28"/>
        </w:rPr>
        <w:t>ngày 27/11/2020</w:t>
      </w:r>
      <w:r w:rsidRPr="00F00F8D">
        <w:rPr>
          <w:sz w:val="28"/>
          <w:szCs w:val="28"/>
          <w:lang w:val="en-US"/>
        </w:rPr>
        <w:t xml:space="preserve"> quy </w:t>
      </w:r>
      <w:r w:rsidRPr="00F00F8D">
        <w:rPr>
          <w:sz w:val="28"/>
          <w:szCs w:val="28"/>
          <w:lang w:val="en-US"/>
        </w:rPr>
        <w:lastRenderedPageBreak/>
        <w:t>định về tuyển dụng, sử dụng và quản lý công chức và Nghị định số 06/2023/NĐ-CP ngày 21/02/2023 quy định về kiểm định chất lượng đầu vào công chức</w:t>
      </w:r>
    </w:p>
    <w:p w:rsidR="00134FD5" w:rsidRPr="00F00F8D" w:rsidRDefault="00446F66" w:rsidP="00E962D3">
      <w:pPr>
        <w:pStyle w:val="NormalWeb"/>
        <w:spacing w:before="90" w:beforeAutospacing="0" w:after="90" w:line="312" w:lineRule="auto"/>
        <w:ind w:firstLine="720"/>
        <w:jc w:val="both"/>
        <w:rPr>
          <w:rStyle w:val="fontstyle01"/>
          <w:b w:val="0"/>
          <w:color w:val="auto"/>
        </w:rPr>
      </w:pPr>
      <w:r w:rsidRPr="00F00F8D">
        <w:rPr>
          <w:rStyle w:val="fontstyle01"/>
          <w:b w:val="0"/>
          <w:color w:val="auto"/>
        </w:rPr>
        <w:t>3</w:t>
      </w:r>
      <w:r w:rsidR="004377E9" w:rsidRPr="00F00F8D">
        <w:rPr>
          <w:rStyle w:val="fontstyle01"/>
          <w:b w:val="0"/>
          <w:color w:val="auto"/>
        </w:rPr>
        <w:t>.</w:t>
      </w:r>
      <w:r w:rsidR="00134FD5" w:rsidRPr="00F00F8D">
        <w:rPr>
          <w:rStyle w:val="fontstyle01"/>
          <w:b w:val="0"/>
          <w:color w:val="auto"/>
        </w:rPr>
        <w:t xml:space="preserve"> Nghị định số 37/2014/NĐ-CP ngày 05</w:t>
      </w:r>
      <w:r w:rsidR="00130A29" w:rsidRPr="00F00F8D">
        <w:rPr>
          <w:rStyle w:val="fontstyle01"/>
          <w:b w:val="0"/>
          <w:color w:val="auto"/>
        </w:rPr>
        <w:t>/</w:t>
      </w:r>
      <w:r w:rsidR="00134FD5" w:rsidRPr="00F00F8D">
        <w:rPr>
          <w:rStyle w:val="fontstyle01"/>
          <w:b w:val="0"/>
          <w:color w:val="auto"/>
        </w:rPr>
        <w:t>5</w:t>
      </w:r>
      <w:r w:rsidR="00130A29" w:rsidRPr="00F00F8D">
        <w:rPr>
          <w:rStyle w:val="fontstyle01"/>
          <w:b w:val="0"/>
          <w:color w:val="auto"/>
        </w:rPr>
        <w:t>/</w:t>
      </w:r>
      <w:r w:rsidR="00134FD5" w:rsidRPr="00F00F8D">
        <w:rPr>
          <w:rStyle w:val="fontstyle01"/>
          <w:b w:val="0"/>
          <w:color w:val="auto"/>
        </w:rPr>
        <w:t>2014 của Chính phủ quy định tổ chức các cơ quan chuyên môn thuộc Uỷ ban nhân dân huyện, quận, thị xã, thành phố thuộc tỉnh</w:t>
      </w:r>
      <w:r w:rsidR="00374A97" w:rsidRPr="00F00F8D">
        <w:rPr>
          <w:rStyle w:val="fontstyle01"/>
          <w:b w:val="0"/>
          <w:color w:val="auto"/>
        </w:rPr>
        <w:t>.</w:t>
      </w:r>
    </w:p>
    <w:p w:rsidR="00134FD5" w:rsidRPr="00F00F8D" w:rsidRDefault="00446F66" w:rsidP="00E962D3">
      <w:pPr>
        <w:spacing w:before="90" w:after="90" w:line="312" w:lineRule="auto"/>
        <w:ind w:firstLine="720"/>
        <w:jc w:val="both"/>
        <w:rPr>
          <w:rStyle w:val="fontstyle01"/>
          <w:b w:val="0"/>
          <w:color w:val="auto"/>
        </w:rPr>
      </w:pPr>
      <w:r w:rsidRPr="00F00F8D">
        <w:rPr>
          <w:rStyle w:val="fontstyle01"/>
          <w:b w:val="0"/>
          <w:color w:val="auto"/>
        </w:rPr>
        <w:t>4</w:t>
      </w:r>
      <w:r w:rsidR="004377E9" w:rsidRPr="00F00F8D">
        <w:rPr>
          <w:rStyle w:val="fontstyle01"/>
          <w:b w:val="0"/>
          <w:color w:val="auto"/>
        </w:rPr>
        <w:t>.</w:t>
      </w:r>
      <w:r w:rsidR="00134FD5" w:rsidRPr="00F00F8D">
        <w:rPr>
          <w:rStyle w:val="fontstyle01"/>
          <w:b w:val="0"/>
          <w:color w:val="auto"/>
        </w:rPr>
        <w:t xml:space="preserve"> Nghị định số 108/2020/NĐ-CP ngày 14</w:t>
      </w:r>
      <w:r w:rsidR="00130A29" w:rsidRPr="00F00F8D">
        <w:rPr>
          <w:rStyle w:val="fontstyle01"/>
          <w:b w:val="0"/>
          <w:color w:val="auto"/>
        </w:rPr>
        <w:t>/</w:t>
      </w:r>
      <w:r w:rsidR="00134FD5" w:rsidRPr="00F00F8D">
        <w:rPr>
          <w:rStyle w:val="fontstyle01"/>
          <w:b w:val="0"/>
          <w:color w:val="auto"/>
        </w:rPr>
        <w:t>9</w:t>
      </w:r>
      <w:r w:rsidR="00130A29" w:rsidRPr="00F00F8D">
        <w:rPr>
          <w:rStyle w:val="fontstyle01"/>
          <w:b w:val="0"/>
          <w:color w:val="auto"/>
        </w:rPr>
        <w:t>/</w:t>
      </w:r>
      <w:r w:rsidR="00134FD5" w:rsidRPr="00F00F8D">
        <w:rPr>
          <w:rStyle w:val="fontstyle01"/>
          <w:b w:val="0"/>
          <w:color w:val="auto"/>
        </w:rPr>
        <w:t>2020 của Chính phủ sửa đổi, bổ sung một số điều của Nghị định số 37/2014/NĐ-CP ngày 05</w:t>
      </w:r>
      <w:r w:rsidR="00130A29" w:rsidRPr="00F00F8D">
        <w:rPr>
          <w:rStyle w:val="fontstyle01"/>
          <w:b w:val="0"/>
          <w:color w:val="auto"/>
        </w:rPr>
        <w:t>/</w:t>
      </w:r>
      <w:r w:rsidR="00134FD5" w:rsidRPr="00F00F8D">
        <w:rPr>
          <w:rStyle w:val="fontstyle01"/>
          <w:b w:val="0"/>
          <w:color w:val="auto"/>
        </w:rPr>
        <w:t>5</w:t>
      </w:r>
      <w:r w:rsidR="00130A29" w:rsidRPr="00F00F8D">
        <w:rPr>
          <w:rStyle w:val="fontstyle01"/>
          <w:b w:val="0"/>
          <w:color w:val="auto"/>
        </w:rPr>
        <w:t>/</w:t>
      </w:r>
      <w:r w:rsidR="00134FD5" w:rsidRPr="00F00F8D">
        <w:rPr>
          <w:rStyle w:val="fontstyle01"/>
          <w:b w:val="0"/>
          <w:color w:val="auto"/>
        </w:rPr>
        <w:t>2014 của Chính phủ quy định tổ chức các cơ quan chuyên môn thuộc Uỷ ban nhân dân huyện, quận, thị xã, thành phố thuộc tỉnh, thành phố trực thuộc Trung ương</w:t>
      </w:r>
      <w:r w:rsidR="00374A97" w:rsidRPr="00F00F8D">
        <w:rPr>
          <w:rStyle w:val="fontstyle01"/>
          <w:b w:val="0"/>
          <w:color w:val="auto"/>
        </w:rPr>
        <w:t>.</w:t>
      </w:r>
    </w:p>
    <w:p w:rsidR="00134FD5" w:rsidRPr="00F00F8D" w:rsidRDefault="00446F66" w:rsidP="00E962D3">
      <w:pPr>
        <w:spacing w:before="90" w:after="90" w:line="312" w:lineRule="auto"/>
        <w:ind w:firstLine="720"/>
        <w:jc w:val="both"/>
        <w:rPr>
          <w:sz w:val="28"/>
          <w:szCs w:val="28"/>
        </w:rPr>
      </w:pPr>
      <w:r w:rsidRPr="00F00F8D">
        <w:rPr>
          <w:sz w:val="28"/>
          <w:szCs w:val="28"/>
          <w:shd w:val="clear" w:color="auto" w:fill="FFFFFF"/>
        </w:rPr>
        <w:t>5</w:t>
      </w:r>
      <w:r w:rsidR="004377E9" w:rsidRPr="00F00F8D">
        <w:rPr>
          <w:sz w:val="28"/>
          <w:szCs w:val="28"/>
          <w:shd w:val="clear" w:color="auto" w:fill="FFFFFF"/>
        </w:rPr>
        <w:t xml:space="preserve">. </w:t>
      </w:r>
      <w:r w:rsidR="00134FD5" w:rsidRPr="00F00F8D">
        <w:rPr>
          <w:sz w:val="28"/>
          <w:szCs w:val="28"/>
          <w:shd w:val="clear" w:color="auto" w:fill="FFFFFF"/>
        </w:rPr>
        <w:t>Nghị định số 30/2020/NĐ-CP ngày 05/3/2020 của Chính phủ về công tác văn thư (</w:t>
      </w:r>
      <w:r w:rsidR="00374A97" w:rsidRPr="00F00F8D">
        <w:rPr>
          <w:sz w:val="28"/>
          <w:szCs w:val="28"/>
        </w:rPr>
        <w:t>Điều 1 đến</w:t>
      </w:r>
      <w:r w:rsidR="00134FD5" w:rsidRPr="00F00F8D">
        <w:rPr>
          <w:sz w:val="28"/>
          <w:szCs w:val="28"/>
        </w:rPr>
        <w:t xml:space="preserve"> Điều 13)</w:t>
      </w:r>
      <w:r w:rsidR="00374A97" w:rsidRPr="00F00F8D">
        <w:rPr>
          <w:sz w:val="28"/>
          <w:szCs w:val="28"/>
        </w:rPr>
        <w:t>.</w:t>
      </w:r>
    </w:p>
    <w:p w:rsidR="00446F66" w:rsidRPr="00F00F8D" w:rsidRDefault="00446F66" w:rsidP="00446F66">
      <w:pPr>
        <w:spacing w:before="90" w:after="90" w:line="312" w:lineRule="auto"/>
        <w:ind w:firstLine="709"/>
        <w:jc w:val="both"/>
        <w:rPr>
          <w:sz w:val="28"/>
          <w:szCs w:val="28"/>
        </w:rPr>
      </w:pPr>
      <w:r w:rsidRPr="00F00F8D">
        <w:rPr>
          <w:sz w:val="28"/>
          <w:szCs w:val="28"/>
        </w:rPr>
        <w:t>6. Luật Ban hành văn bản quy phạm pháp luật ngày 22/6/2015.</w:t>
      </w:r>
    </w:p>
    <w:p w:rsidR="00446F66" w:rsidRPr="00F00F8D" w:rsidRDefault="00446F66" w:rsidP="00446F66">
      <w:pPr>
        <w:spacing w:before="90" w:after="90" w:line="312" w:lineRule="auto"/>
        <w:ind w:firstLine="709"/>
        <w:jc w:val="both"/>
        <w:rPr>
          <w:sz w:val="28"/>
          <w:szCs w:val="28"/>
        </w:rPr>
      </w:pPr>
      <w:r w:rsidRPr="00F00F8D">
        <w:rPr>
          <w:sz w:val="28"/>
          <w:szCs w:val="28"/>
        </w:rPr>
        <w:t>7. Luật Sửa đổi, bổ sung một số điều của Luật Ban hành văn bản quy phạm pháp luật ngày 18/6/2020.</w:t>
      </w:r>
    </w:p>
    <w:p w:rsidR="00134FD5" w:rsidRPr="00F00F8D" w:rsidRDefault="00446F66" w:rsidP="00E962D3">
      <w:pPr>
        <w:spacing w:before="90" w:after="90" w:line="312" w:lineRule="auto"/>
        <w:ind w:firstLine="720"/>
        <w:jc w:val="both"/>
        <w:rPr>
          <w:iCs/>
          <w:sz w:val="28"/>
          <w:szCs w:val="28"/>
          <w:shd w:val="clear" w:color="auto" w:fill="FFFFFF"/>
        </w:rPr>
      </w:pPr>
      <w:r w:rsidRPr="00F00F8D">
        <w:rPr>
          <w:iCs/>
          <w:sz w:val="28"/>
          <w:szCs w:val="28"/>
          <w:shd w:val="clear" w:color="auto" w:fill="FFFFFF"/>
        </w:rPr>
        <w:t>8</w:t>
      </w:r>
      <w:r w:rsidR="004377E9" w:rsidRPr="00F00F8D">
        <w:rPr>
          <w:iCs/>
          <w:sz w:val="28"/>
          <w:szCs w:val="28"/>
          <w:shd w:val="clear" w:color="auto" w:fill="FFFFFF"/>
        </w:rPr>
        <w:t xml:space="preserve">. </w:t>
      </w:r>
      <w:r w:rsidR="00134FD5" w:rsidRPr="00F00F8D">
        <w:rPr>
          <w:iCs/>
          <w:sz w:val="28"/>
          <w:szCs w:val="28"/>
          <w:shd w:val="clear" w:color="auto" w:fill="FFFFFF"/>
        </w:rPr>
        <w:t xml:space="preserve">Thông tư </w:t>
      </w:r>
      <w:r w:rsidR="00134FD5" w:rsidRPr="00F00F8D">
        <w:rPr>
          <w:sz w:val="28"/>
          <w:szCs w:val="28"/>
          <w:shd w:val="clear" w:color="auto" w:fill="FFFFFF"/>
        </w:rPr>
        <w:t>số 06/2023/TT-BNNPTNT ngày 12</w:t>
      </w:r>
      <w:r w:rsidR="00130A29" w:rsidRPr="00F00F8D">
        <w:rPr>
          <w:sz w:val="28"/>
          <w:szCs w:val="28"/>
          <w:shd w:val="clear" w:color="auto" w:fill="FFFFFF"/>
        </w:rPr>
        <w:t>/</w:t>
      </w:r>
      <w:r w:rsidR="00134FD5" w:rsidRPr="00F00F8D">
        <w:rPr>
          <w:sz w:val="28"/>
          <w:szCs w:val="28"/>
          <w:shd w:val="clear" w:color="auto" w:fill="FFFFFF"/>
        </w:rPr>
        <w:t>9</w:t>
      </w:r>
      <w:r w:rsidR="00130A29" w:rsidRPr="00F00F8D">
        <w:rPr>
          <w:sz w:val="28"/>
          <w:szCs w:val="28"/>
          <w:shd w:val="clear" w:color="auto" w:fill="FFFFFF"/>
        </w:rPr>
        <w:t>/</w:t>
      </w:r>
      <w:r w:rsidR="00134FD5" w:rsidRPr="00F00F8D">
        <w:rPr>
          <w:sz w:val="28"/>
          <w:szCs w:val="28"/>
          <w:shd w:val="clear" w:color="auto" w:fill="FFFFFF"/>
        </w:rPr>
        <w:t xml:space="preserve">2023 của </w:t>
      </w:r>
      <w:r w:rsidR="00134FD5" w:rsidRPr="00F00F8D">
        <w:rPr>
          <w:iCs/>
          <w:sz w:val="28"/>
          <w:szCs w:val="28"/>
          <w:shd w:val="clear" w:color="auto" w:fill="FFFFFF"/>
        </w:rPr>
        <w:t>Bộ trưởng Bộ Nông nghiệp và Phát triển nông thôn hướng dẫn vị trí việc làm công chức nghiệp vụ chuyên ngành nông nghiệp và phát triển nông thôn.</w:t>
      </w:r>
    </w:p>
    <w:p w:rsidR="00134FD5" w:rsidRPr="00F00F8D" w:rsidRDefault="00446F66" w:rsidP="00E962D3">
      <w:pPr>
        <w:spacing w:before="90" w:after="90" w:line="312" w:lineRule="auto"/>
        <w:ind w:firstLine="720"/>
        <w:jc w:val="both"/>
        <w:rPr>
          <w:iCs/>
          <w:sz w:val="28"/>
          <w:szCs w:val="28"/>
          <w:shd w:val="clear" w:color="auto" w:fill="FFFFFF"/>
        </w:rPr>
      </w:pPr>
      <w:r w:rsidRPr="00F00F8D">
        <w:rPr>
          <w:iCs/>
          <w:sz w:val="28"/>
          <w:szCs w:val="28"/>
          <w:shd w:val="clear" w:color="auto" w:fill="FFFFFF"/>
        </w:rPr>
        <w:t>9.</w:t>
      </w:r>
      <w:r w:rsidR="004377E9" w:rsidRPr="00F00F8D">
        <w:rPr>
          <w:iCs/>
          <w:sz w:val="28"/>
          <w:szCs w:val="28"/>
          <w:shd w:val="clear" w:color="auto" w:fill="FFFFFF"/>
        </w:rPr>
        <w:t xml:space="preserve"> </w:t>
      </w:r>
      <w:r w:rsidR="00134FD5" w:rsidRPr="00F00F8D">
        <w:rPr>
          <w:iCs/>
          <w:sz w:val="28"/>
          <w:szCs w:val="28"/>
          <w:shd w:val="clear" w:color="auto" w:fill="FFFFFF"/>
        </w:rPr>
        <w:t>Thông tư số 38/2018/TT-BNNPTNT ngày 25</w:t>
      </w:r>
      <w:r w:rsidR="00130A29" w:rsidRPr="00F00F8D">
        <w:rPr>
          <w:iCs/>
          <w:sz w:val="28"/>
          <w:szCs w:val="28"/>
          <w:shd w:val="clear" w:color="auto" w:fill="FFFFFF"/>
        </w:rPr>
        <w:t>/</w:t>
      </w:r>
      <w:r w:rsidR="00134FD5" w:rsidRPr="00F00F8D">
        <w:rPr>
          <w:iCs/>
          <w:sz w:val="28"/>
          <w:szCs w:val="28"/>
          <w:shd w:val="clear" w:color="auto" w:fill="FFFFFF"/>
        </w:rPr>
        <w:t>1</w:t>
      </w:r>
      <w:r w:rsidR="00130A29" w:rsidRPr="00F00F8D">
        <w:rPr>
          <w:iCs/>
          <w:sz w:val="28"/>
          <w:szCs w:val="28"/>
          <w:shd w:val="clear" w:color="auto" w:fill="FFFFFF"/>
        </w:rPr>
        <w:t>2/</w:t>
      </w:r>
      <w:r w:rsidR="00134FD5" w:rsidRPr="00F00F8D">
        <w:rPr>
          <w:iCs/>
          <w:sz w:val="28"/>
          <w:szCs w:val="28"/>
          <w:shd w:val="clear" w:color="auto" w:fill="FFFFFF"/>
        </w:rPr>
        <w:t>2018 của Bộ trưởng Bộ Nông nghiệp và Phát triển nông thôn quy định việc thẩm định, chứng nhận cơ sở sản xuất, kinh doanh thực phẩm nông, lâm, thủy sản đủ điều kiện an toàn thực phẩm thuộc phạm vi quản lý của Bộ Nông nghiệp và Phát triển nông thôn.</w:t>
      </w:r>
    </w:p>
    <w:p w:rsidR="00134FD5" w:rsidRPr="00F00F8D" w:rsidRDefault="00446F66" w:rsidP="00E962D3">
      <w:pPr>
        <w:spacing w:before="90" w:after="90" w:line="312" w:lineRule="auto"/>
        <w:ind w:firstLine="720"/>
        <w:jc w:val="both"/>
        <w:rPr>
          <w:rStyle w:val="fontstyle01"/>
          <w:b w:val="0"/>
          <w:color w:val="auto"/>
        </w:rPr>
      </w:pPr>
      <w:r w:rsidRPr="00F00F8D">
        <w:rPr>
          <w:iCs/>
          <w:sz w:val="28"/>
          <w:szCs w:val="28"/>
          <w:shd w:val="clear" w:color="auto" w:fill="FFFFFF"/>
        </w:rPr>
        <w:t>10</w:t>
      </w:r>
      <w:r w:rsidR="004377E9" w:rsidRPr="00F00F8D">
        <w:rPr>
          <w:iCs/>
          <w:sz w:val="28"/>
          <w:szCs w:val="28"/>
          <w:shd w:val="clear" w:color="auto" w:fill="FFFFFF"/>
        </w:rPr>
        <w:t xml:space="preserve">. </w:t>
      </w:r>
      <w:r w:rsidR="00134FD5" w:rsidRPr="00F00F8D">
        <w:rPr>
          <w:iCs/>
          <w:sz w:val="28"/>
          <w:szCs w:val="28"/>
          <w:shd w:val="clear" w:color="auto" w:fill="FFFFFF"/>
        </w:rPr>
        <w:t xml:space="preserve">Thông tư </w:t>
      </w:r>
      <w:r w:rsidR="00134FD5" w:rsidRPr="00F00F8D">
        <w:rPr>
          <w:sz w:val="28"/>
          <w:szCs w:val="28"/>
          <w:shd w:val="clear" w:color="auto" w:fill="FFFFFF"/>
        </w:rPr>
        <w:t>số 17/2018/TT-BNNPTNT ngày 31</w:t>
      </w:r>
      <w:r w:rsidR="00130A29" w:rsidRPr="00F00F8D">
        <w:rPr>
          <w:sz w:val="28"/>
          <w:szCs w:val="28"/>
          <w:shd w:val="clear" w:color="auto" w:fill="FFFFFF"/>
        </w:rPr>
        <w:t>/</w:t>
      </w:r>
      <w:r w:rsidR="00134FD5" w:rsidRPr="00F00F8D">
        <w:rPr>
          <w:sz w:val="28"/>
          <w:szCs w:val="28"/>
          <w:shd w:val="clear" w:color="auto" w:fill="FFFFFF"/>
        </w:rPr>
        <w:t>10</w:t>
      </w:r>
      <w:r w:rsidR="00130A29" w:rsidRPr="00F00F8D">
        <w:rPr>
          <w:sz w:val="28"/>
          <w:szCs w:val="28"/>
          <w:shd w:val="clear" w:color="auto" w:fill="FFFFFF"/>
        </w:rPr>
        <w:t>/</w:t>
      </w:r>
      <w:r w:rsidR="00134FD5" w:rsidRPr="00F00F8D">
        <w:rPr>
          <w:sz w:val="28"/>
          <w:szCs w:val="28"/>
          <w:shd w:val="clear" w:color="auto" w:fill="FFFFFF"/>
        </w:rPr>
        <w:t xml:space="preserve">2018 của </w:t>
      </w:r>
      <w:r w:rsidR="00134FD5" w:rsidRPr="00F00F8D">
        <w:rPr>
          <w:rStyle w:val="fontstyle01"/>
          <w:b w:val="0"/>
          <w:color w:val="auto"/>
        </w:rPr>
        <w:t>Bộ trưởng Bộ Nông nghiệp và Phát triển nông thôn quy định phương thức quản lý điều kiện bảo đảm an toàn thực phẩm đối với cơ sở sản xuất kinh doanh nông lâm thủy sản không thuộc diện cấp Giấy chứng nhận cơ sở đủ điều kiện an toàn thực phẩm thuộc phạm vi quản lý của Bộ Nông nghiệp và Phát triển nông thôn</w:t>
      </w:r>
    </w:p>
    <w:p w:rsidR="00134FD5" w:rsidRPr="00F00F8D" w:rsidRDefault="004377E9" w:rsidP="00E962D3">
      <w:pPr>
        <w:spacing w:before="90" w:after="90" w:line="312" w:lineRule="auto"/>
        <w:ind w:firstLine="720"/>
        <w:jc w:val="both"/>
        <w:rPr>
          <w:rFonts w:eastAsia="Arial"/>
          <w:sz w:val="28"/>
          <w:szCs w:val="28"/>
          <w:lang w:val="en-US" w:eastAsia="vi-VN"/>
        </w:rPr>
      </w:pPr>
      <w:r w:rsidRPr="00F00F8D">
        <w:rPr>
          <w:iCs/>
          <w:sz w:val="28"/>
          <w:szCs w:val="28"/>
          <w:shd w:val="clear" w:color="auto" w:fill="FFFFFF"/>
        </w:rPr>
        <w:t>1</w:t>
      </w:r>
      <w:r w:rsidR="00446F66" w:rsidRPr="00F00F8D">
        <w:rPr>
          <w:iCs/>
          <w:sz w:val="28"/>
          <w:szCs w:val="28"/>
          <w:shd w:val="clear" w:color="auto" w:fill="FFFFFF"/>
        </w:rPr>
        <w:t>1</w:t>
      </w:r>
      <w:r w:rsidRPr="00F00F8D">
        <w:rPr>
          <w:iCs/>
          <w:sz w:val="28"/>
          <w:szCs w:val="28"/>
          <w:shd w:val="clear" w:color="auto" w:fill="FFFFFF"/>
        </w:rPr>
        <w:t xml:space="preserve">. </w:t>
      </w:r>
      <w:r w:rsidR="00134FD5" w:rsidRPr="00F00F8D">
        <w:rPr>
          <w:iCs/>
          <w:sz w:val="28"/>
          <w:szCs w:val="28"/>
          <w:shd w:val="clear" w:color="auto" w:fill="FFFFFF"/>
        </w:rPr>
        <w:t>Nghị định số 15/2018/NĐ-CP ngày 02</w:t>
      </w:r>
      <w:r w:rsidR="00130A29" w:rsidRPr="00F00F8D">
        <w:rPr>
          <w:iCs/>
          <w:sz w:val="28"/>
          <w:szCs w:val="28"/>
          <w:shd w:val="clear" w:color="auto" w:fill="FFFFFF"/>
        </w:rPr>
        <w:t>/</w:t>
      </w:r>
      <w:r w:rsidR="00134FD5" w:rsidRPr="00F00F8D">
        <w:rPr>
          <w:iCs/>
          <w:sz w:val="28"/>
          <w:szCs w:val="28"/>
          <w:shd w:val="clear" w:color="auto" w:fill="FFFFFF"/>
        </w:rPr>
        <w:t>02</w:t>
      </w:r>
      <w:r w:rsidR="00130A29" w:rsidRPr="00F00F8D">
        <w:rPr>
          <w:iCs/>
          <w:sz w:val="28"/>
          <w:szCs w:val="28"/>
          <w:shd w:val="clear" w:color="auto" w:fill="FFFFFF"/>
        </w:rPr>
        <w:t>/</w:t>
      </w:r>
      <w:r w:rsidR="00134FD5" w:rsidRPr="00F00F8D">
        <w:rPr>
          <w:iCs/>
          <w:sz w:val="28"/>
          <w:szCs w:val="28"/>
          <w:shd w:val="clear" w:color="auto" w:fill="FFFFFF"/>
        </w:rPr>
        <w:t>2018 của Chính phủ quy định chi tiết thi hành một số điều của </w:t>
      </w:r>
      <w:bookmarkStart w:id="11" w:name="tvpllink_lpycsogqcp_1"/>
      <w:r w:rsidR="00134FD5" w:rsidRPr="00F00F8D">
        <w:rPr>
          <w:iCs/>
          <w:sz w:val="28"/>
          <w:szCs w:val="28"/>
          <w:shd w:val="clear" w:color="auto" w:fill="FFFFFF"/>
        </w:rPr>
        <w:fldChar w:fldCharType="begin"/>
      </w:r>
      <w:r w:rsidR="00134FD5" w:rsidRPr="00F00F8D">
        <w:rPr>
          <w:iCs/>
          <w:sz w:val="28"/>
          <w:szCs w:val="28"/>
          <w:shd w:val="clear" w:color="auto" w:fill="FFFFFF"/>
        </w:rPr>
        <w:instrText xml:space="preserve"> HYPERLINK "https://thuvienphapluat.vn/van-ban/Thuong-mai/Luat-an-toan-thuc-pham-2010-108074.aspx" \t "_blank" </w:instrText>
      </w:r>
      <w:r w:rsidR="00134FD5" w:rsidRPr="00F00F8D">
        <w:rPr>
          <w:iCs/>
          <w:sz w:val="28"/>
          <w:szCs w:val="28"/>
          <w:shd w:val="clear" w:color="auto" w:fill="FFFFFF"/>
        </w:rPr>
        <w:fldChar w:fldCharType="separate"/>
      </w:r>
      <w:r w:rsidR="00134FD5" w:rsidRPr="00F00F8D">
        <w:rPr>
          <w:sz w:val="28"/>
          <w:szCs w:val="28"/>
        </w:rPr>
        <w:t xml:space="preserve">Luật </w:t>
      </w:r>
      <w:r w:rsidR="00283D35" w:rsidRPr="00F00F8D">
        <w:rPr>
          <w:sz w:val="28"/>
          <w:szCs w:val="28"/>
        </w:rPr>
        <w:t>A</w:t>
      </w:r>
      <w:r w:rsidR="00134FD5" w:rsidRPr="00F00F8D">
        <w:rPr>
          <w:sz w:val="28"/>
          <w:szCs w:val="28"/>
        </w:rPr>
        <w:t>n toàn thực phẩm</w:t>
      </w:r>
      <w:r w:rsidR="00134FD5" w:rsidRPr="00F00F8D">
        <w:rPr>
          <w:iCs/>
          <w:sz w:val="28"/>
          <w:szCs w:val="28"/>
          <w:shd w:val="clear" w:color="auto" w:fill="FFFFFF"/>
        </w:rPr>
        <w:fldChar w:fldCharType="end"/>
      </w:r>
      <w:bookmarkEnd w:id="11"/>
      <w:r w:rsidR="00134FD5" w:rsidRPr="00F00F8D">
        <w:rPr>
          <w:iCs/>
          <w:sz w:val="28"/>
          <w:szCs w:val="28"/>
          <w:shd w:val="clear" w:color="auto" w:fill="FFFFFF"/>
        </w:rPr>
        <w:t>.</w:t>
      </w:r>
    </w:p>
    <w:p w:rsidR="002A36DA" w:rsidRPr="00F00F8D" w:rsidRDefault="00E01CB8" w:rsidP="00E01CB8">
      <w:pPr>
        <w:tabs>
          <w:tab w:val="center" w:pos="7182"/>
        </w:tabs>
        <w:spacing w:before="90" w:after="90" w:line="312" w:lineRule="auto"/>
        <w:jc w:val="center"/>
        <w:rPr>
          <w:b/>
          <w:sz w:val="28"/>
          <w:szCs w:val="28"/>
        </w:rPr>
      </w:pPr>
      <w:r w:rsidRPr="00F00F8D">
        <w:rPr>
          <w:b/>
          <w:sz w:val="28"/>
          <w:szCs w:val="28"/>
        </w:rPr>
        <w:t>-</w:t>
      </w:r>
      <w:r w:rsidR="00251717" w:rsidRPr="00F00F8D">
        <w:rPr>
          <w:b/>
          <w:sz w:val="28"/>
          <w:szCs w:val="28"/>
        </w:rPr>
        <w:t xml:space="preserve"> </w:t>
      </w:r>
      <w:r w:rsidRPr="00F00F8D">
        <w:rPr>
          <w:b/>
          <w:sz w:val="28"/>
          <w:szCs w:val="28"/>
        </w:rPr>
        <w:t>HẾT</w:t>
      </w:r>
      <w:r w:rsidR="00251717" w:rsidRPr="00F00F8D">
        <w:rPr>
          <w:b/>
          <w:sz w:val="28"/>
          <w:szCs w:val="28"/>
        </w:rPr>
        <w:t xml:space="preserve"> </w:t>
      </w:r>
      <w:r w:rsidRPr="00F00F8D">
        <w:rPr>
          <w:b/>
          <w:sz w:val="28"/>
          <w:szCs w:val="28"/>
        </w:rPr>
        <w:t>-</w:t>
      </w:r>
    </w:p>
    <w:sectPr w:rsidR="002A36DA" w:rsidRPr="00F00F8D" w:rsidSect="003F4404">
      <w:headerReference w:type="default" r:id="rId18"/>
      <w:pgSz w:w="11909" w:h="16834"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AA9" w:rsidRDefault="00A34AA9">
      <w:r>
        <w:separator/>
      </w:r>
    </w:p>
  </w:endnote>
  <w:endnote w:type="continuationSeparator" w:id="0">
    <w:p w:rsidR="00A34AA9" w:rsidRDefault="00A34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AA9" w:rsidRDefault="00A34AA9">
      <w:r>
        <w:separator/>
      </w:r>
    </w:p>
  </w:footnote>
  <w:footnote w:type="continuationSeparator" w:id="0">
    <w:p w:rsidR="00A34AA9" w:rsidRDefault="00A34A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234314"/>
      <w:docPartObj>
        <w:docPartGallery w:val="Page Numbers (Top of Page)"/>
        <w:docPartUnique/>
      </w:docPartObj>
    </w:sdtPr>
    <w:sdtEndPr>
      <w:rPr>
        <w:noProof/>
      </w:rPr>
    </w:sdtEndPr>
    <w:sdtContent>
      <w:p w:rsidR="009C558E" w:rsidRDefault="009C558E">
        <w:pPr>
          <w:pStyle w:val="Header"/>
          <w:jc w:val="center"/>
        </w:pPr>
        <w:r>
          <w:fldChar w:fldCharType="begin"/>
        </w:r>
        <w:r>
          <w:instrText xml:space="preserve"> PAGE   \* MERGEFORMAT </w:instrText>
        </w:r>
        <w:r>
          <w:fldChar w:fldCharType="separate"/>
        </w:r>
        <w:r w:rsidR="00F73099">
          <w:rPr>
            <w:noProof/>
          </w:rPr>
          <w:t>24</w:t>
        </w:r>
        <w:r>
          <w:rPr>
            <w:noProof/>
          </w:rPr>
          <w:fldChar w:fldCharType="end"/>
        </w:r>
      </w:p>
    </w:sdtContent>
  </w:sdt>
  <w:p w:rsidR="009C558E" w:rsidRDefault="009C55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A3E78"/>
    <w:multiLevelType w:val="hybridMultilevel"/>
    <w:tmpl w:val="5E1E41E6"/>
    <w:lvl w:ilvl="0" w:tplc="29980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896D9E"/>
    <w:multiLevelType w:val="hybridMultilevel"/>
    <w:tmpl w:val="19C4B73E"/>
    <w:lvl w:ilvl="0" w:tplc="3FD403E0">
      <w:start w:val="1"/>
      <w:numFmt w:val="decimal"/>
      <w:lvlText w:val="%1."/>
      <w:lvlJc w:val="left"/>
      <w:pPr>
        <w:ind w:left="1638" w:hanging="360"/>
      </w:pPr>
      <w:rPr>
        <w:rFonts w:hint="default"/>
        <w:b w:val="0"/>
        <w:i w:val="0"/>
        <w:color w:val="000000" w:themeColor="text1"/>
      </w:rPr>
    </w:lvl>
    <w:lvl w:ilvl="1" w:tplc="04090019">
      <w:start w:val="1"/>
      <w:numFmt w:val="lowerLetter"/>
      <w:lvlText w:val="%2."/>
      <w:lvlJc w:val="left"/>
      <w:pPr>
        <w:ind w:left="2358" w:hanging="360"/>
      </w:pPr>
    </w:lvl>
    <w:lvl w:ilvl="2" w:tplc="0409001B" w:tentative="1">
      <w:start w:val="1"/>
      <w:numFmt w:val="lowerRoman"/>
      <w:lvlText w:val="%3."/>
      <w:lvlJc w:val="right"/>
      <w:pPr>
        <w:ind w:left="3078" w:hanging="180"/>
      </w:pPr>
    </w:lvl>
    <w:lvl w:ilvl="3" w:tplc="0409000F" w:tentative="1">
      <w:start w:val="1"/>
      <w:numFmt w:val="decimal"/>
      <w:lvlText w:val="%4."/>
      <w:lvlJc w:val="left"/>
      <w:pPr>
        <w:ind w:left="3798" w:hanging="360"/>
      </w:pPr>
    </w:lvl>
    <w:lvl w:ilvl="4" w:tplc="04090019" w:tentative="1">
      <w:start w:val="1"/>
      <w:numFmt w:val="lowerLetter"/>
      <w:lvlText w:val="%5."/>
      <w:lvlJc w:val="left"/>
      <w:pPr>
        <w:ind w:left="4518" w:hanging="360"/>
      </w:pPr>
    </w:lvl>
    <w:lvl w:ilvl="5" w:tplc="0409001B" w:tentative="1">
      <w:start w:val="1"/>
      <w:numFmt w:val="lowerRoman"/>
      <w:lvlText w:val="%6."/>
      <w:lvlJc w:val="right"/>
      <w:pPr>
        <w:ind w:left="5238" w:hanging="180"/>
      </w:pPr>
    </w:lvl>
    <w:lvl w:ilvl="6" w:tplc="0409000F" w:tentative="1">
      <w:start w:val="1"/>
      <w:numFmt w:val="decimal"/>
      <w:lvlText w:val="%7."/>
      <w:lvlJc w:val="left"/>
      <w:pPr>
        <w:ind w:left="5958" w:hanging="360"/>
      </w:pPr>
    </w:lvl>
    <w:lvl w:ilvl="7" w:tplc="04090019" w:tentative="1">
      <w:start w:val="1"/>
      <w:numFmt w:val="lowerLetter"/>
      <w:lvlText w:val="%8."/>
      <w:lvlJc w:val="left"/>
      <w:pPr>
        <w:ind w:left="6678" w:hanging="360"/>
      </w:pPr>
    </w:lvl>
    <w:lvl w:ilvl="8" w:tplc="0409001B" w:tentative="1">
      <w:start w:val="1"/>
      <w:numFmt w:val="lowerRoman"/>
      <w:lvlText w:val="%9."/>
      <w:lvlJc w:val="right"/>
      <w:pPr>
        <w:ind w:left="7398" w:hanging="180"/>
      </w:pPr>
    </w:lvl>
  </w:abstractNum>
  <w:abstractNum w:abstractNumId="2">
    <w:nsid w:val="28CC6532"/>
    <w:multiLevelType w:val="hybridMultilevel"/>
    <w:tmpl w:val="73CCF34E"/>
    <w:lvl w:ilvl="0" w:tplc="95A0C5D0">
      <w:start w:val="2"/>
      <w:numFmt w:val="bullet"/>
      <w:lvlText w:val="-"/>
      <w:lvlJc w:val="left"/>
      <w:pPr>
        <w:ind w:left="936" w:hanging="360"/>
      </w:pPr>
      <w:rPr>
        <w:rFonts w:ascii="Times New Roman" w:eastAsia="Times New Roman" w:hAnsi="Times New Roman" w:cs="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3">
    <w:nsid w:val="2A3E34E6"/>
    <w:multiLevelType w:val="hybridMultilevel"/>
    <w:tmpl w:val="32F42E08"/>
    <w:lvl w:ilvl="0" w:tplc="0409000F">
      <w:start w:val="1"/>
      <w:numFmt w:val="decimal"/>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
    <w:nsid w:val="2D3E6E73"/>
    <w:multiLevelType w:val="hybridMultilevel"/>
    <w:tmpl w:val="011259DC"/>
    <w:lvl w:ilvl="0" w:tplc="A230989C">
      <w:start w:val="1"/>
      <w:numFmt w:val="bullet"/>
      <w:lvlText w:val="-"/>
      <w:lvlJc w:val="left"/>
      <w:pPr>
        <w:ind w:left="936" w:hanging="360"/>
      </w:pPr>
      <w:rPr>
        <w:rFonts w:ascii="Times New Roman" w:eastAsia="Times New Roman" w:hAnsi="Times New Roman" w:cs="Times New Roman" w:hint="default"/>
        <w:i w:val="0"/>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5">
    <w:nsid w:val="48D85591"/>
    <w:multiLevelType w:val="hybridMultilevel"/>
    <w:tmpl w:val="C30E93B2"/>
    <w:lvl w:ilvl="0" w:tplc="7D3866D0">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nsid w:val="58A57F6B"/>
    <w:multiLevelType w:val="hybridMultilevel"/>
    <w:tmpl w:val="6514242C"/>
    <w:lvl w:ilvl="0" w:tplc="4658173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3653289"/>
    <w:multiLevelType w:val="hybridMultilevel"/>
    <w:tmpl w:val="5950C4C8"/>
    <w:lvl w:ilvl="0" w:tplc="B43E5DD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7960E26"/>
    <w:multiLevelType w:val="hybridMultilevel"/>
    <w:tmpl w:val="1D2A3160"/>
    <w:lvl w:ilvl="0" w:tplc="C26E6F38">
      <w:start w:val="3"/>
      <w:numFmt w:val="bullet"/>
      <w:lvlText w:val="-"/>
      <w:lvlJc w:val="left"/>
      <w:pPr>
        <w:ind w:left="435" w:hanging="360"/>
      </w:pPr>
      <w:rPr>
        <w:rFonts w:ascii="Times New Roman" w:eastAsia="Times New Roman"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num w:numId="1">
    <w:abstractNumId w:val="7"/>
  </w:num>
  <w:num w:numId="2">
    <w:abstractNumId w:val="6"/>
  </w:num>
  <w:num w:numId="3">
    <w:abstractNumId w:val="4"/>
  </w:num>
  <w:num w:numId="4">
    <w:abstractNumId w:val="2"/>
  </w:num>
  <w:num w:numId="5">
    <w:abstractNumId w:val="0"/>
  </w:num>
  <w:num w:numId="6">
    <w:abstractNumId w:val="8"/>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625"/>
    <w:rsid w:val="00001A2F"/>
    <w:rsid w:val="00003ADF"/>
    <w:rsid w:val="0000409A"/>
    <w:rsid w:val="00011A67"/>
    <w:rsid w:val="00011F9F"/>
    <w:rsid w:val="00013005"/>
    <w:rsid w:val="00013F66"/>
    <w:rsid w:val="00015567"/>
    <w:rsid w:val="0001629E"/>
    <w:rsid w:val="00016FE3"/>
    <w:rsid w:val="00020DF7"/>
    <w:rsid w:val="000221B0"/>
    <w:rsid w:val="000225D9"/>
    <w:rsid w:val="00023546"/>
    <w:rsid w:val="000257A0"/>
    <w:rsid w:val="00025EE2"/>
    <w:rsid w:val="00027628"/>
    <w:rsid w:val="00030F1E"/>
    <w:rsid w:val="00032C2D"/>
    <w:rsid w:val="000413B6"/>
    <w:rsid w:val="000454E1"/>
    <w:rsid w:val="000502E0"/>
    <w:rsid w:val="000533AA"/>
    <w:rsid w:val="00055D3D"/>
    <w:rsid w:val="00056769"/>
    <w:rsid w:val="00057B6F"/>
    <w:rsid w:val="00057BB1"/>
    <w:rsid w:val="00061189"/>
    <w:rsid w:val="0006288F"/>
    <w:rsid w:val="00065C71"/>
    <w:rsid w:val="00066031"/>
    <w:rsid w:val="000678DE"/>
    <w:rsid w:val="000733F0"/>
    <w:rsid w:val="00073BBA"/>
    <w:rsid w:val="00074372"/>
    <w:rsid w:val="00075A99"/>
    <w:rsid w:val="00076A9D"/>
    <w:rsid w:val="00077010"/>
    <w:rsid w:val="00090868"/>
    <w:rsid w:val="000920C8"/>
    <w:rsid w:val="00092894"/>
    <w:rsid w:val="00092A28"/>
    <w:rsid w:val="000944B3"/>
    <w:rsid w:val="00094663"/>
    <w:rsid w:val="000B3CC2"/>
    <w:rsid w:val="000B57F6"/>
    <w:rsid w:val="000C0C26"/>
    <w:rsid w:val="000C0C6D"/>
    <w:rsid w:val="000C16DC"/>
    <w:rsid w:val="000C2798"/>
    <w:rsid w:val="000C4912"/>
    <w:rsid w:val="000C4E9C"/>
    <w:rsid w:val="000C6954"/>
    <w:rsid w:val="000C7FD3"/>
    <w:rsid w:val="000D3FEF"/>
    <w:rsid w:val="000D4912"/>
    <w:rsid w:val="000D5CAE"/>
    <w:rsid w:val="000E2265"/>
    <w:rsid w:val="000E3CB1"/>
    <w:rsid w:val="000E6E49"/>
    <w:rsid w:val="000F059E"/>
    <w:rsid w:val="000F4304"/>
    <w:rsid w:val="000F6633"/>
    <w:rsid w:val="000F7391"/>
    <w:rsid w:val="0010047B"/>
    <w:rsid w:val="00100E13"/>
    <w:rsid w:val="00110A93"/>
    <w:rsid w:val="0011182F"/>
    <w:rsid w:val="00112B50"/>
    <w:rsid w:val="00113EDB"/>
    <w:rsid w:val="001267BD"/>
    <w:rsid w:val="00126FE1"/>
    <w:rsid w:val="00130A29"/>
    <w:rsid w:val="00132A15"/>
    <w:rsid w:val="00134FD5"/>
    <w:rsid w:val="00140DDE"/>
    <w:rsid w:val="00140F9A"/>
    <w:rsid w:val="00142C33"/>
    <w:rsid w:val="00146937"/>
    <w:rsid w:val="00151441"/>
    <w:rsid w:val="00160BD3"/>
    <w:rsid w:val="001610A5"/>
    <w:rsid w:val="001641E2"/>
    <w:rsid w:val="00170625"/>
    <w:rsid w:val="00170AD2"/>
    <w:rsid w:val="0017492B"/>
    <w:rsid w:val="00175A53"/>
    <w:rsid w:val="00180067"/>
    <w:rsid w:val="00181F87"/>
    <w:rsid w:val="00184083"/>
    <w:rsid w:val="0018557B"/>
    <w:rsid w:val="0018782E"/>
    <w:rsid w:val="00190169"/>
    <w:rsid w:val="00191F66"/>
    <w:rsid w:val="0019424D"/>
    <w:rsid w:val="00197E2D"/>
    <w:rsid w:val="001A0CF8"/>
    <w:rsid w:val="001A2B2C"/>
    <w:rsid w:val="001A2EDF"/>
    <w:rsid w:val="001A3393"/>
    <w:rsid w:val="001A413A"/>
    <w:rsid w:val="001A6F86"/>
    <w:rsid w:val="001A7A89"/>
    <w:rsid w:val="001B1224"/>
    <w:rsid w:val="001B2BC0"/>
    <w:rsid w:val="001C1104"/>
    <w:rsid w:val="001C12AA"/>
    <w:rsid w:val="001C48AA"/>
    <w:rsid w:val="001D0044"/>
    <w:rsid w:val="001D105A"/>
    <w:rsid w:val="001D3069"/>
    <w:rsid w:val="001D3220"/>
    <w:rsid w:val="001D793D"/>
    <w:rsid w:val="001E038A"/>
    <w:rsid w:val="001E03B6"/>
    <w:rsid w:val="001E0802"/>
    <w:rsid w:val="001E2264"/>
    <w:rsid w:val="001E2A84"/>
    <w:rsid w:val="001E4202"/>
    <w:rsid w:val="001E442D"/>
    <w:rsid w:val="001F1733"/>
    <w:rsid w:val="001F19F1"/>
    <w:rsid w:val="00200259"/>
    <w:rsid w:val="00203DD4"/>
    <w:rsid w:val="00205511"/>
    <w:rsid w:val="0020673E"/>
    <w:rsid w:val="00206DE5"/>
    <w:rsid w:val="002175AE"/>
    <w:rsid w:val="00220DF6"/>
    <w:rsid w:val="002211A1"/>
    <w:rsid w:val="002211A9"/>
    <w:rsid w:val="002234B3"/>
    <w:rsid w:val="00223D76"/>
    <w:rsid w:val="00230A37"/>
    <w:rsid w:val="00232CE1"/>
    <w:rsid w:val="00233B9C"/>
    <w:rsid w:val="00233DF7"/>
    <w:rsid w:val="00235CF0"/>
    <w:rsid w:val="00243EEC"/>
    <w:rsid w:val="00251717"/>
    <w:rsid w:val="00251BB8"/>
    <w:rsid w:val="00251DE6"/>
    <w:rsid w:val="00253CD8"/>
    <w:rsid w:val="002542DE"/>
    <w:rsid w:val="00254B3B"/>
    <w:rsid w:val="002555B5"/>
    <w:rsid w:val="00255946"/>
    <w:rsid w:val="00256D39"/>
    <w:rsid w:val="0025745D"/>
    <w:rsid w:val="0026591A"/>
    <w:rsid w:val="002751DB"/>
    <w:rsid w:val="002752AC"/>
    <w:rsid w:val="0027558D"/>
    <w:rsid w:val="00280305"/>
    <w:rsid w:val="00283D35"/>
    <w:rsid w:val="002848E8"/>
    <w:rsid w:val="002866DD"/>
    <w:rsid w:val="002913D9"/>
    <w:rsid w:val="00294A9D"/>
    <w:rsid w:val="002A22DB"/>
    <w:rsid w:val="002A36DA"/>
    <w:rsid w:val="002A4085"/>
    <w:rsid w:val="002A4BBC"/>
    <w:rsid w:val="002A4DB8"/>
    <w:rsid w:val="002A5990"/>
    <w:rsid w:val="002A7ECC"/>
    <w:rsid w:val="002B16A3"/>
    <w:rsid w:val="002C123B"/>
    <w:rsid w:val="002C225F"/>
    <w:rsid w:val="002C25CF"/>
    <w:rsid w:val="002C4CC1"/>
    <w:rsid w:val="002C5220"/>
    <w:rsid w:val="002D0E01"/>
    <w:rsid w:val="002D7C87"/>
    <w:rsid w:val="002E137E"/>
    <w:rsid w:val="002E50D6"/>
    <w:rsid w:val="002F1DF7"/>
    <w:rsid w:val="002F49FB"/>
    <w:rsid w:val="002F4F35"/>
    <w:rsid w:val="00302BAF"/>
    <w:rsid w:val="00304898"/>
    <w:rsid w:val="00304F91"/>
    <w:rsid w:val="003076A1"/>
    <w:rsid w:val="003126AF"/>
    <w:rsid w:val="00316B35"/>
    <w:rsid w:val="003178EB"/>
    <w:rsid w:val="00317B2B"/>
    <w:rsid w:val="00322EBC"/>
    <w:rsid w:val="00323272"/>
    <w:rsid w:val="003259B3"/>
    <w:rsid w:val="003265CC"/>
    <w:rsid w:val="00327B5E"/>
    <w:rsid w:val="00333784"/>
    <w:rsid w:val="003370D6"/>
    <w:rsid w:val="00342638"/>
    <w:rsid w:val="00343561"/>
    <w:rsid w:val="00343BAC"/>
    <w:rsid w:val="00347F4E"/>
    <w:rsid w:val="00352EA2"/>
    <w:rsid w:val="003532A0"/>
    <w:rsid w:val="003553F7"/>
    <w:rsid w:val="00355EF9"/>
    <w:rsid w:val="003568C1"/>
    <w:rsid w:val="00357AEB"/>
    <w:rsid w:val="0036341C"/>
    <w:rsid w:val="00363436"/>
    <w:rsid w:val="0036365F"/>
    <w:rsid w:val="00365705"/>
    <w:rsid w:val="00367563"/>
    <w:rsid w:val="00370660"/>
    <w:rsid w:val="0037080C"/>
    <w:rsid w:val="0037148D"/>
    <w:rsid w:val="00373A60"/>
    <w:rsid w:val="0037414D"/>
    <w:rsid w:val="00374A97"/>
    <w:rsid w:val="003750F3"/>
    <w:rsid w:val="003758BE"/>
    <w:rsid w:val="00375EE8"/>
    <w:rsid w:val="00375FAC"/>
    <w:rsid w:val="003826F7"/>
    <w:rsid w:val="00386685"/>
    <w:rsid w:val="0039090F"/>
    <w:rsid w:val="00391853"/>
    <w:rsid w:val="00391D74"/>
    <w:rsid w:val="0039247B"/>
    <w:rsid w:val="0039266D"/>
    <w:rsid w:val="0039746D"/>
    <w:rsid w:val="00397A73"/>
    <w:rsid w:val="003A0B6A"/>
    <w:rsid w:val="003A147B"/>
    <w:rsid w:val="003A46AC"/>
    <w:rsid w:val="003A47F2"/>
    <w:rsid w:val="003A722C"/>
    <w:rsid w:val="003A7F49"/>
    <w:rsid w:val="003B110B"/>
    <w:rsid w:val="003B2FDC"/>
    <w:rsid w:val="003B53DF"/>
    <w:rsid w:val="003B6C41"/>
    <w:rsid w:val="003C1577"/>
    <w:rsid w:val="003C3FBE"/>
    <w:rsid w:val="003C4F20"/>
    <w:rsid w:val="003C54EE"/>
    <w:rsid w:val="003C6328"/>
    <w:rsid w:val="003D19DD"/>
    <w:rsid w:val="003D1C52"/>
    <w:rsid w:val="003D4D75"/>
    <w:rsid w:val="003E2819"/>
    <w:rsid w:val="003E3365"/>
    <w:rsid w:val="003E3879"/>
    <w:rsid w:val="003E47E2"/>
    <w:rsid w:val="003E5188"/>
    <w:rsid w:val="003E5B9C"/>
    <w:rsid w:val="003E609C"/>
    <w:rsid w:val="003F4404"/>
    <w:rsid w:val="003F4F39"/>
    <w:rsid w:val="003F5536"/>
    <w:rsid w:val="003F5B7A"/>
    <w:rsid w:val="00400E58"/>
    <w:rsid w:val="004025F5"/>
    <w:rsid w:val="004027B1"/>
    <w:rsid w:val="00404419"/>
    <w:rsid w:val="0041256D"/>
    <w:rsid w:val="00417992"/>
    <w:rsid w:val="004225B8"/>
    <w:rsid w:val="0042396F"/>
    <w:rsid w:val="0042412D"/>
    <w:rsid w:val="004310E7"/>
    <w:rsid w:val="00433744"/>
    <w:rsid w:val="004377E9"/>
    <w:rsid w:val="00440550"/>
    <w:rsid w:val="00442E1E"/>
    <w:rsid w:val="0044305F"/>
    <w:rsid w:val="0044320E"/>
    <w:rsid w:val="004437B5"/>
    <w:rsid w:val="004439F7"/>
    <w:rsid w:val="004444C7"/>
    <w:rsid w:val="00446F66"/>
    <w:rsid w:val="00450686"/>
    <w:rsid w:val="00451AB6"/>
    <w:rsid w:val="00453D75"/>
    <w:rsid w:val="00454F37"/>
    <w:rsid w:val="00463B30"/>
    <w:rsid w:val="0046630D"/>
    <w:rsid w:val="00473E9B"/>
    <w:rsid w:val="00474D20"/>
    <w:rsid w:val="00475FED"/>
    <w:rsid w:val="004761FC"/>
    <w:rsid w:val="00477FDE"/>
    <w:rsid w:val="00481863"/>
    <w:rsid w:val="00482BB8"/>
    <w:rsid w:val="00483B64"/>
    <w:rsid w:val="0048450A"/>
    <w:rsid w:val="00490372"/>
    <w:rsid w:val="0049311C"/>
    <w:rsid w:val="00493739"/>
    <w:rsid w:val="00493D89"/>
    <w:rsid w:val="00493E5F"/>
    <w:rsid w:val="0049419D"/>
    <w:rsid w:val="0049556A"/>
    <w:rsid w:val="00496518"/>
    <w:rsid w:val="00497D20"/>
    <w:rsid w:val="004A16CA"/>
    <w:rsid w:val="004B04E6"/>
    <w:rsid w:val="004B06B2"/>
    <w:rsid w:val="004B142B"/>
    <w:rsid w:val="004B33A4"/>
    <w:rsid w:val="004C27AB"/>
    <w:rsid w:val="004C32D8"/>
    <w:rsid w:val="004C4EA0"/>
    <w:rsid w:val="004C70B3"/>
    <w:rsid w:val="004D10D3"/>
    <w:rsid w:val="004D65F0"/>
    <w:rsid w:val="004E116F"/>
    <w:rsid w:val="004E2040"/>
    <w:rsid w:val="004E24DE"/>
    <w:rsid w:val="004E2DD8"/>
    <w:rsid w:val="004F08C2"/>
    <w:rsid w:val="004F1845"/>
    <w:rsid w:val="004F367E"/>
    <w:rsid w:val="004F6BEC"/>
    <w:rsid w:val="004F6C35"/>
    <w:rsid w:val="005006B6"/>
    <w:rsid w:val="00510A24"/>
    <w:rsid w:val="005148B0"/>
    <w:rsid w:val="00516FFE"/>
    <w:rsid w:val="005221DB"/>
    <w:rsid w:val="00523840"/>
    <w:rsid w:val="005304C2"/>
    <w:rsid w:val="005319D5"/>
    <w:rsid w:val="00533396"/>
    <w:rsid w:val="00535C56"/>
    <w:rsid w:val="00536E21"/>
    <w:rsid w:val="00540687"/>
    <w:rsid w:val="00544771"/>
    <w:rsid w:val="00553E57"/>
    <w:rsid w:val="00555604"/>
    <w:rsid w:val="00555B9F"/>
    <w:rsid w:val="00555BEE"/>
    <w:rsid w:val="005622AD"/>
    <w:rsid w:val="00562AF3"/>
    <w:rsid w:val="0056404F"/>
    <w:rsid w:val="0056430C"/>
    <w:rsid w:val="00572890"/>
    <w:rsid w:val="00572DFA"/>
    <w:rsid w:val="00577613"/>
    <w:rsid w:val="00582A10"/>
    <w:rsid w:val="0058420D"/>
    <w:rsid w:val="00584935"/>
    <w:rsid w:val="00590647"/>
    <w:rsid w:val="00590BD1"/>
    <w:rsid w:val="00591AC7"/>
    <w:rsid w:val="00593936"/>
    <w:rsid w:val="005A1F40"/>
    <w:rsid w:val="005A209D"/>
    <w:rsid w:val="005A3C92"/>
    <w:rsid w:val="005A4878"/>
    <w:rsid w:val="005A55AA"/>
    <w:rsid w:val="005B2624"/>
    <w:rsid w:val="005C16DF"/>
    <w:rsid w:val="005C271B"/>
    <w:rsid w:val="005C2C9E"/>
    <w:rsid w:val="005C477B"/>
    <w:rsid w:val="005C4A03"/>
    <w:rsid w:val="005C4F51"/>
    <w:rsid w:val="005C6526"/>
    <w:rsid w:val="005D45FF"/>
    <w:rsid w:val="005E0A51"/>
    <w:rsid w:val="005E33C5"/>
    <w:rsid w:val="005E560C"/>
    <w:rsid w:val="005F081E"/>
    <w:rsid w:val="005F2AA1"/>
    <w:rsid w:val="005F502B"/>
    <w:rsid w:val="005F6A96"/>
    <w:rsid w:val="005F6DA9"/>
    <w:rsid w:val="006025A3"/>
    <w:rsid w:val="00603047"/>
    <w:rsid w:val="00606111"/>
    <w:rsid w:val="00606183"/>
    <w:rsid w:val="00606E4C"/>
    <w:rsid w:val="00611B43"/>
    <w:rsid w:val="00625388"/>
    <w:rsid w:val="006302DB"/>
    <w:rsid w:val="00630358"/>
    <w:rsid w:val="006335DC"/>
    <w:rsid w:val="00640093"/>
    <w:rsid w:val="00644106"/>
    <w:rsid w:val="00652215"/>
    <w:rsid w:val="00652CF7"/>
    <w:rsid w:val="00655661"/>
    <w:rsid w:val="00655A09"/>
    <w:rsid w:val="00655C4C"/>
    <w:rsid w:val="00662491"/>
    <w:rsid w:val="006641C8"/>
    <w:rsid w:val="0066460C"/>
    <w:rsid w:val="006654A9"/>
    <w:rsid w:val="00666007"/>
    <w:rsid w:val="00672392"/>
    <w:rsid w:val="006727E6"/>
    <w:rsid w:val="0067396C"/>
    <w:rsid w:val="00673CD9"/>
    <w:rsid w:val="006751C5"/>
    <w:rsid w:val="00677D64"/>
    <w:rsid w:val="006800B9"/>
    <w:rsid w:val="00685D60"/>
    <w:rsid w:val="0069256F"/>
    <w:rsid w:val="00692D8A"/>
    <w:rsid w:val="006933B3"/>
    <w:rsid w:val="006954F0"/>
    <w:rsid w:val="006A121C"/>
    <w:rsid w:val="006B6599"/>
    <w:rsid w:val="006B6BF1"/>
    <w:rsid w:val="006C17B0"/>
    <w:rsid w:val="006C3BD8"/>
    <w:rsid w:val="006C4E17"/>
    <w:rsid w:val="006C5967"/>
    <w:rsid w:val="006D39A5"/>
    <w:rsid w:val="006D3BE7"/>
    <w:rsid w:val="006D770E"/>
    <w:rsid w:val="006E1697"/>
    <w:rsid w:val="006E3007"/>
    <w:rsid w:val="006E588F"/>
    <w:rsid w:val="006E689A"/>
    <w:rsid w:val="006E6BAC"/>
    <w:rsid w:val="006E792A"/>
    <w:rsid w:val="006F2D1D"/>
    <w:rsid w:val="006F5671"/>
    <w:rsid w:val="006F5DBA"/>
    <w:rsid w:val="006F73FC"/>
    <w:rsid w:val="007020FE"/>
    <w:rsid w:val="00704D8A"/>
    <w:rsid w:val="00705CCE"/>
    <w:rsid w:val="00712741"/>
    <w:rsid w:val="0071427B"/>
    <w:rsid w:val="007150E2"/>
    <w:rsid w:val="00717B15"/>
    <w:rsid w:val="0073262E"/>
    <w:rsid w:val="0074025E"/>
    <w:rsid w:val="00743114"/>
    <w:rsid w:val="00744289"/>
    <w:rsid w:val="00745140"/>
    <w:rsid w:val="007459F8"/>
    <w:rsid w:val="00752FF0"/>
    <w:rsid w:val="00754F41"/>
    <w:rsid w:val="00761412"/>
    <w:rsid w:val="00776B78"/>
    <w:rsid w:val="00777200"/>
    <w:rsid w:val="00781E15"/>
    <w:rsid w:val="00782107"/>
    <w:rsid w:val="00782BA8"/>
    <w:rsid w:val="00782D4D"/>
    <w:rsid w:val="00785454"/>
    <w:rsid w:val="00785547"/>
    <w:rsid w:val="0078600F"/>
    <w:rsid w:val="0079145A"/>
    <w:rsid w:val="00796320"/>
    <w:rsid w:val="00796B3D"/>
    <w:rsid w:val="007A124E"/>
    <w:rsid w:val="007A3394"/>
    <w:rsid w:val="007A3CB8"/>
    <w:rsid w:val="007A49C4"/>
    <w:rsid w:val="007A52BB"/>
    <w:rsid w:val="007A7D21"/>
    <w:rsid w:val="007B0902"/>
    <w:rsid w:val="007B1938"/>
    <w:rsid w:val="007B2B37"/>
    <w:rsid w:val="007B7287"/>
    <w:rsid w:val="007C04DA"/>
    <w:rsid w:val="007C129A"/>
    <w:rsid w:val="007C61F0"/>
    <w:rsid w:val="007C6C44"/>
    <w:rsid w:val="007C7B13"/>
    <w:rsid w:val="007D1CB9"/>
    <w:rsid w:val="007D1E4C"/>
    <w:rsid w:val="007D3DCF"/>
    <w:rsid w:val="007D447D"/>
    <w:rsid w:val="007D5270"/>
    <w:rsid w:val="007D5491"/>
    <w:rsid w:val="007E0587"/>
    <w:rsid w:val="007E0E51"/>
    <w:rsid w:val="007E708D"/>
    <w:rsid w:val="007E7A4B"/>
    <w:rsid w:val="007F2A69"/>
    <w:rsid w:val="007F7FB9"/>
    <w:rsid w:val="008012A9"/>
    <w:rsid w:val="008015B9"/>
    <w:rsid w:val="008023F5"/>
    <w:rsid w:val="00803A48"/>
    <w:rsid w:val="00804F3E"/>
    <w:rsid w:val="0080562E"/>
    <w:rsid w:val="00805A11"/>
    <w:rsid w:val="008109C5"/>
    <w:rsid w:val="008139D4"/>
    <w:rsid w:val="00816FF3"/>
    <w:rsid w:val="00817E06"/>
    <w:rsid w:val="00825459"/>
    <w:rsid w:val="00825E69"/>
    <w:rsid w:val="00827D96"/>
    <w:rsid w:val="008352A7"/>
    <w:rsid w:val="00835A6B"/>
    <w:rsid w:val="00836E3E"/>
    <w:rsid w:val="00843ED2"/>
    <w:rsid w:val="00844680"/>
    <w:rsid w:val="008451CF"/>
    <w:rsid w:val="00845BB2"/>
    <w:rsid w:val="0086141C"/>
    <w:rsid w:val="0086343B"/>
    <w:rsid w:val="0086725A"/>
    <w:rsid w:val="008672E9"/>
    <w:rsid w:val="008710DD"/>
    <w:rsid w:val="008730CB"/>
    <w:rsid w:val="008778D4"/>
    <w:rsid w:val="008820B4"/>
    <w:rsid w:val="008846A0"/>
    <w:rsid w:val="008866E6"/>
    <w:rsid w:val="0089267F"/>
    <w:rsid w:val="0089308C"/>
    <w:rsid w:val="0089478B"/>
    <w:rsid w:val="008954C0"/>
    <w:rsid w:val="008956C9"/>
    <w:rsid w:val="00896508"/>
    <w:rsid w:val="00897701"/>
    <w:rsid w:val="008A01DA"/>
    <w:rsid w:val="008A3557"/>
    <w:rsid w:val="008A3F4A"/>
    <w:rsid w:val="008A470B"/>
    <w:rsid w:val="008A7381"/>
    <w:rsid w:val="008A7908"/>
    <w:rsid w:val="008A7FD1"/>
    <w:rsid w:val="008C0231"/>
    <w:rsid w:val="008C14A4"/>
    <w:rsid w:val="008C7258"/>
    <w:rsid w:val="008D04C0"/>
    <w:rsid w:val="008D11F6"/>
    <w:rsid w:val="008D34B2"/>
    <w:rsid w:val="008D4B44"/>
    <w:rsid w:val="008D5AEC"/>
    <w:rsid w:val="008E0D61"/>
    <w:rsid w:val="008E2CCE"/>
    <w:rsid w:val="008E2D39"/>
    <w:rsid w:val="008E301A"/>
    <w:rsid w:val="008E522B"/>
    <w:rsid w:val="008E77F4"/>
    <w:rsid w:val="008F025B"/>
    <w:rsid w:val="008F0FA5"/>
    <w:rsid w:val="008F1710"/>
    <w:rsid w:val="009062F3"/>
    <w:rsid w:val="00906C4E"/>
    <w:rsid w:val="00913726"/>
    <w:rsid w:val="009155F9"/>
    <w:rsid w:val="00916AF9"/>
    <w:rsid w:val="009175DC"/>
    <w:rsid w:val="009303B1"/>
    <w:rsid w:val="009320C7"/>
    <w:rsid w:val="00934846"/>
    <w:rsid w:val="0093553D"/>
    <w:rsid w:val="00936722"/>
    <w:rsid w:val="009371C0"/>
    <w:rsid w:val="009409BF"/>
    <w:rsid w:val="00941465"/>
    <w:rsid w:val="00942F9A"/>
    <w:rsid w:val="00947853"/>
    <w:rsid w:val="00947B3A"/>
    <w:rsid w:val="00947E4E"/>
    <w:rsid w:val="009523C1"/>
    <w:rsid w:val="0095541A"/>
    <w:rsid w:val="009558FC"/>
    <w:rsid w:val="00955C87"/>
    <w:rsid w:val="00956A67"/>
    <w:rsid w:val="0096081B"/>
    <w:rsid w:val="00964718"/>
    <w:rsid w:val="009670F8"/>
    <w:rsid w:val="0096760D"/>
    <w:rsid w:val="00972DF7"/>
    <w:rsid w:val="009751DE"/>
    <w:rsid w:val="00976BA7"/>
    <w:rsid w:val="00984FC5"/>
    <w:rsid w:val="00985987"/>
    <w:rsid w:val="00990801"/>
    <w:rsid w:val="00991C70"/>
    <w:rsid w:val="00991CBC"/>
    <w:rsid w:val="00995271"/>
    <w:rsid w:val="00995310"/>
    <w:rsid w:val="0099626D"/>
    <w:rsid w:val="009971F7"/>
    <w:rsid w:val="009B2008"/>
    <w:rsid w:val="009B285F"/>
    <w:rsid w:val="009B3DD0"/>
    <w:rsid w:val="009B765D"/>
    <w:rsid w:val="009C071B"/>
    <w:rsid w:val="009C21D7"/>
    <w:rsid w:val="009C3769"/>
    <w:rsid w:val="009C501E"/>
    <w:rsid w:val="009C558E"/>
    <w:rsid w:val="009D09AA"/>
    <w:rsid w:val="009D1FD5"/>
    <w:rsid w:val="009D2D25"/>
    <w:rsid w:val="009E1623"/>
    <w:rsid w:val="009E17A8"/>
    <w:rsid w:val="009E23BF"/>
    <w:rsid w:val="009E3B9D"/>
    <w:rsid w:val="009F7742"/>
    <w:rsid w:val="00A0528B"/>
    <w:rsid w:val="00A0612E"/>
    <w:rsid w:val="00A06BD0"/>
    <w:rsid w:val="00A10700"/>
    <w:rsid w:val="00A108FC"/>
    <w:rsid w:val="00A12DFB"/>
    <w:rsid w:val="00A16CA1"/>
    <w:rsid w:val="00A23A08"/>
    <w:rsid w:val="00A30384"/>
    <w:rsid w:val="00A33AEB"/>
    <w:rsid w:val="00A34AA9"/>
    <w:rsid w:val="00A37931"/>
    <w:rsid w:val="00A4088A"/>
    <w:rsid w:val="00A426E9"/>
    <w:rsid w:val="00A432B5"/>
    <w:rsid w:val="00A4331F"/>
    <w:rsid w:val="00A4390D"/>
    <w:rsid w:val="00A44A6C"/>
    <w:rsid w:val="00A44A8E"/>
    <w:rsid w:val="00A4553A"/>
    <w:rsid w:val="00A460A9"/>
    <w:rsid w:val="00A46CED"/>
    <w:rsid w:val="00A473D5"/>
    <w:rsid w:val="00A520BB"/>
    <w:rsid w:val="00A53607"/>
    <w:rsid w:val="00A55B45"/>
    <w:rsid w:val="00A61AEC"/>
    <w:rsid w:val="00A63001"/>
    <w:rsid w:val="00A637D1"/>
    <w:rsid w:val="00A637FA"/>
    <w:rsid w:val="00A6507D"/>
    <w:rsid w:val="00A67849"/>
    <w:rsid w:val="00A74515"/>
    <w:rsid w:val="00A745FC"/>
    <w:rsid w:val="00A74D21"/>
    <w:rsid w:val="00A816ED"/>
    <w:rsid w:val="00A81A96"/>
    <w:rsid w:val="00A825FF"/>
    <w:rsid w:val="00A85447"/>
    <w:rsid w:val="00A92789"/>
    <w:rsid w:val="00A94F80"/>
    <w:rsid w:val="00AA0AA2"/>
    <w:rsid w:val="00AA0E72"/>
    <w:rsid w:val="00AA11B4"/>
    <w:rsid w:val="00AA3DE3"/>
    <w:rsid w:val="00AA42D0"/>
    <w:rsid w:val="00AB0976"/>
    <w:rsid w:val="00AB0A7B"/>
    <w:rsid w:val="00AB0B8D"/>
    <w:rsid w:val="00AB14DD"/>
    <w:rsid w:val="00AB18DC"/>
    <w:rsid w:val="00AB520F"/>
    <w:rsid w:val="00AB5CCB"/>
    <w:rsid w:val="00AB5F72"/>
    <w:rsid w:val="00AB7EA5"/>
    <w:rsid w:val="00AC1822"/>
    <w:rsid w:val="00AC2F09"/>
    <w:rsid w:val="00AC42B8"/>
    <w:rsid w:val="00AC7859"/>
    <w:rsid w:val="00AD1208"/>
    <w:rsid w:val="00AD6E41"/>
    <w:rsid w:val="00AD73F5"/>
    <w:rsid w:val="00AE010C"/>
    <w:rsid w:val="00AE170D"/>
    <w:rsid w:val="00AE176A"/>
    <w:rsid w:val="00AE1CD1"/>
    <w:rsid w:val="00AE28B6"/>
    <w:rsid w:val="00AE2B52"/>
    <w:rsid w:val="00AE3BEA"/>
    <w:rsid w:val="00AE7083"/>
    <w:rsid w:val="00AE782E"/>
    <w:rsid w:val="00AF1D56"/>
    <w:rsid w:val="00AF2BC7"/>
    <w:rsid w:val="00AF514A"/>
    <w:rsid w:val="00B01C90"/>
    <w:rsid w:val="00B034CE"/>
    <w:rsid w:val="00B0454F"/>
    <w:rsid w:val="00B04D1C"/>
    <w:rsid w:val="00B05B0B"/>
    <w:rsid w:val="00B07232"/>
    <w:rsid w:val="00B11F39"/>
    <w:rsid w:val="00B131FF"/>
    <w:rsid w:val="00B14C0B"/>
    <w:rsid w:val="00B17188"/>
    <w:rsid w:val="00B17531"/>
    <w:rsid w:val="00B234E7"/>
    <w:rsid w:val="00B24BC2"/>
    <w:rsid w:val="00B25EFE"/>
    <w:rsid w:val="00B26068"/>
    <w:rsid w:val="00B30755"/>
    <w:rsid w:val="00B30E39"/>
    <w:rsid w:val="00B33BC9"/>
    <w:rsid w:val="00B35479"/>
    <w:rsid w:val="00B354FA"/>
    <w:rsid w:val="00B450B0"/>
    <w:rsid w:val="00B50AB9"/>
    <w:rsid w:val="00B540D1"/>
    <w:rsid w:val="00B6087B"/>
    <w:rsid w:val="00B664E1"/>
    <w:rsid w:val="00B66B9D"/>
    <w:rsid w:val="00B67D2E"/>
    <w:rsid w:val="00B7209C"/>
    <w:rsid w:val="00B73974"/>
    <w:rsid w:val="00B75DEF"/>
    <w:rsid w:val="00B760AD"/>
    <w:rsid w:val="00B81382"/>
    <w:rsid w:val="00B84A35"/>
    <w:rsid w:val="00B91D6B"/>
    <w:rsid w:val="00B955D6"/>
    <w:rsid w:val="00B96BA5"/>
    <w:rsid w:val="00BA31EE"/>
    <w:rsid w:val="00BA3BD0"/>
    <w:rsid w:val="00BA6B62"/>
    <w:rsid w:val="00BA6E2F"/>
    <w:rsid w:val="00BA7A50"/>
    <w:rsid w:val="00BB1103"/>
    <w:rsid w:val="00BB1CBF"/>
    <w:rsid w:val="00BB23BB"/>
    <w:rsid w:val="00BB31C5"/>
    <w:rsid w:val="00BB556D"/>
    <w:rsid w:val="00BB5A13"/>
    <w:rsid w:val="00BB6936"/>
    <w:rsid w:val="00BC0CA5"/>
    <w:rsid w:val="00BC0E27"/>
    <w:rsid w:val="00BC1901"/>
    <w:rsid w:val="00BC1C2B"/>
    <w:rsid w:val="00BC1EAA"/>
    <w:rsid w:val="00BC1F4E"/>
    <w:rsid w:val="00BC1F5F"/>
    <w:rsid w:val="00BC515B"/>
    <w:rsid w:val="00BC564D"/>
    <w:rsid w:val="00BC590F"/>
    <w:rsid w:val="00BC600F"/>
    <w:rsid w:val="00BC60CA"/>
    <w:rsid w:val="00BC619B"/>
    <w:rsid w:val="00BC6426"/>
    <w:rsid w:val="00BC7EB9"/>
    <w:rsid w:val="00BD16A8"/>
    <w:rsid w:val="00BD2046"/>
    <w:rsid w:val="00BD2E0D"/>
    <w:rsid w:val="00BD31D6"/>
    <w:rsid w:val="00BD49B2"/>
    <w:rsid w:val="00BE23A3"/>
    <w:rsid w:val="00BE2C1F"/>
    <w:rsid w:val="00BE43F1"/>
    <w:rsid w:val="00BE536E"/>
    <w:rsid w:val="00BE632A"/>
    <w:rsid w:val="00BF0552"/>
    <w:rsid w:val="00BF537A"/>
    <w:rsid w:val="00C00C50"/>
    <w:rsid w:val="00C0124D"/>
    <w:rsid w:val="00C02288"/>
    <w:rsid w:val="00C02E6C"/>
    <w:rsid w:val="00C03229"/>
    <w:rsid w:val="00C07408"/>
    <w:rsid w:val="00C12022"/>
    <w:rsid w:val="00C145F7"/>
    <w:rsid w:val="00C22DE7"/>
    <w:rsid w:val="00C24D78"/>
    <w:rsid w:val="00C25A3C"/>
    <w:rsid w:val="00C26031"/>
    <w:rsid w:val="00C26E61"/>
    <w:rsid w:val="00C27070"/>
    <w:rsid w:val="00C30682"/>
    <w:rsid w:val="00C32E63"/>
    <w:rsid w:val="00C36943"/>
    <w:rsid w:val="00C36DF1"/>
    <w:rsid w:val="00C37668"/>
    <w:rsid w:val="00C405C3"/>
    <w:rsid w:val="00C47508"/>
    <w:rsid w:val="00C527D9"/>
    <w:rsid w:val="00C53AB6"/>
    <w:rsid w:val="00C53F1A"/>
    <w:rsid w:val="00C56938"/>
    <w:rsid w:val="00C604F9"/>
    <w:rsid w:val="00C6304B"/>
    <w:rsid w:val="00C63E4D"/>
    <w:rsid w:val="00C64728"/>
    <w:rsid w:val="00C7070E"/>
    <w:rsid w:val="00C70C0B"/>
    <w:rsid w:val="00C71E9F"/>
    <w:rsid w:val="00C72E37"/>
    <w:rsid w:val="00C7392B"/>
    <w:rsid w:val="00C75794"/>
    <w:rsid w:val="00C76A0B"/>
    <w:rsid w:val="00C76E99"/>
    <w:rsid w:val="00C77CAB"/>
    <w:rsid w:val="00C80F7A"/>
    <w:rsid w:val="00C845C5"/>
    <w:rsid w:val="00C84BE2"/>
    <w:rsid w:val="00C84CAE"/>
    <w:rsid w:val="00C86D9A"/>
    <w:rsid w:val="00C873CF"/>
    <w:rsid w:val="00C9132A"/>
    <w:rsid w:val="00C91D2B"/>
    <w:rsid w:val="00C94605"/>
    <w:rsid w:val="00C94C80"/>
    <w:rsid w:val="00C95145"/>
    <w:rsid w:val="00C95160"/>
    <w:rsid w:val="00CA2AEB"/>
    <w:rsid w:val="00CA2B8F"/>
    <w:rsid w:val="00CA2E9B"/>
    <w:rsid w:val="00CA5547"/>
    <w:rsid w:val="00CB232B"/>
    <w:rsid w:val="00CB3891"/>
    <w:rsid w:val="00CB40C0"/>
    <w:rsid w:val="00CB7406"/>
    <w:rsid w:val="00CC065E"/>
    <w:rsid w:val="00CC1F7D"/>
    <w:rsid w:val="00CC4695"/>
    <w:rsid w:val="00CC55FE"/>
    <w:rsid w:val="00CD02DB"/>
    <w:rsid w:val="00CD3E32"/>
    <w:rsid w:val="00CD479D"/>
    <w:rsid w:val="00CD51BF"/>
    <w:rsid w:val="00CD7E87"/>
    <w:rsid w:val="00CE34FA"/>
    <w:rsid w:val="00CE449A"/>
    <w:rsid w:val="00CE5235"/>
    <w:rsid w:val="00CF0A9F"/>
    <w:rsid w:val="00CF1776"/>
    <w:rsid w:val="00CF5822"/>
    <w:rsid w:val="00CF6A0C"/>
    <w:rsid w:val="00D00947"/>
    <w:rsid w:val="00D035C0"/>
    <w:rsid w:val="00D064A0"/>
    <w:rsid w:val="00D123D4"/>
    <w:rsid w:val="00D1257C"/>
    <w:rsid w:val="00D13154"/>
    <w:rsid w:val="00D213E7"/>
    <w:rsid w:val="00D24489"/>
    <w:rsid w:val="00D25AA1"/>
    <w:rsid w:val="00D27323"/>
    <w:rsid w:val="00D27C44"/>
    <w:rsid w:val="00D3097A"/>
    <w:rsid w:val="00D30A4B"/>
    <w:rsid w:val="00D315F7"/>
    <w:rsid w:val="00D31776"/>
    <w:rsid w:val="00D320E8"/>
    <w:rsid w:val="00D36D7A"/>
    <w:rsid w:val="00D37A98"/>
    <w:rsid w:val="00D4142B"/>
    <w:rsid w:val="00D421B0"/>
    <w:rsid w:val="00D4243E"/>
    <w:rsid w:val="00D43608"/>
    <w:rsid w:val="00D44AB2"/>
    <w:rsid w:val="00D518F7"/>
    <w:rsid w:val="00D51ABC"/>
    <w:rsid w:val="00D5416E"/>
    <w:rsid w:val="00D5564A"/>
    <w:rsid w:val="00D707BD"/>
    <w:rsid w:val="00D70C03"/>
    <w:rsid w:val="00D70E9D"/>
    <w:rsid w:val="00D758FB"/>
    <w:rsid w:val="00D81F90"/>
    <w:rsid w:val="00D83B9C"/>
    <w:rsid w:val="00D919F5"/>
    <w:rsid w:val="00D92638"/>
    <w:rsid w:val="00D95089"/>
    <w:rsid w:val="00D957B7"/>
    <w:rsid w:val="00D95E3B"/>
    <w:rsid w:val="00D97555"/>
    <w:rsid w:val="00D97EB2"/>
    <w:rsid w:val="00DA6393"/>
    <w:rsid w:val="00DA6D48"/>
    <w:rsid w:val="00DB0C7D"/>
    <w:rsid w:val="00DB242A"/>
    <w:rsid w:val="00DB2759"/>
    <w:rsid w:val="00DB2994"/>
    <w:rsid w:val="00DB3171"/>
    <w:rsid w:val="00DB3FA7"/>
    <w:rsid w:val="00DB61CA"/>
    <w:rsid w:val="00DC0B21"/>
    <w:rsid w:val="00DC7FFD"/>
    <w:rsid w:val="00DD2316"/>
    <w:rsid w:val="00DD301A"/>
    <w:rsid w:val="00DD4011"/>
    <w:rsid w:val="00DD4F28"/>
    <w:rsid w:val="00DD59A4"/>
    <w:rsid w:val="00DE0435"/>
    <w:rsid w:val="00DE0F36"/>
    <w:rsid w:val="00DE3A0F"/>
    <w:rsid w:val="00DF126A"/>
    <w:rsid w:val="00DF2641"/>
    <w:rsid w:val="00DF3A0F"/>
    <w:rsid w:val="00E01C20"/>
    <w:rsid w:val="00E01CB8"/>
    <w:rsid w:val="00E1102F"/>
    <w:rsid w:val="00E1540D"/>
    <w:rsid w:val="00E165FB"/>
    <w:rsid w:val="00E1676B"/>
    <w:rsid w:val="00E20E94"/>
    <w:rsid w:val="00E252EE"/>
    <w:rsid w:val="00E25E9F"/>
    <w:rsid w:val="00E320B4"/>
    <w:rsid w:val="00E3320E"/>
    <w:rsid w:val="00E33723"/>
    <w:rsid w:val="00E33EB0"/>
    <w:rsid w:val="00E3448A"/>
    <w:rsid w:val="00E3689D"/>
    <w:rsid w:val="00E37570"/>
    <w:rsid w:val="00E4117C"/>
    <w:rsid w:val="00E43493"/>
    <w:rsid w:val="00E45A3E"/>
    <w:rsid w:val="00E46F1C"/>
    <w:rsid w:val="00E47625"/>
    <w:rsid w:val="00E47BE3"/>
    <w:rsid w:val="00E51E5E"/>
    <w:rsid w:val="00E54C56"/>
    <w:rsid w:val="00E55298"/>
    <w:rsid w:val="00E60210"/>
    <w:rsid w:val="00E60ADB"/>
    <w:rsid w:val="00E60D0D"/>
    <w:rsid w:val="00E64E62"/>
    <w:rsid w:val="00E709B5"/>
    <w:rsid w:val="00E70CA9"/>
    <w:rsid w:val="00E712F3"/>
    <w:rsid w:val="00E71627"/>
    <w:rsid w:val="00E727D0"/>
    <w:rsid w:val="00E73140"/>
    <w:rsid w:val="00E7365D"/>
    <w:rsid w:val="00E74E69"/>
    <w:rsid w:val="00E76761"/>
    <w:rsid w:val="00E776C8"/>
    <w:rsid w:val="00E812E6"/>
    <w:rsid w:val="00E82B7E"/>
    <w:rsid w:val="00E84665"/>
    <w:rsid w:val="00E905ED"/>
    <w:rsid w:val="00E93300"/>
    <w:rsid w:val="00E933AC"/>
    <w:rsid w:val="00E946CF"/>
    <w:rsid w:val="00E962D3"/>
    <w:rsid w:val="00E96B41"/>
    <w:rsid w:val="00EA65DB"/>
    <w:rsid w:val="00EA769E"/>
    <w:rsid w:val="00EB0949"/>
    <w:rsid w:val="00EB0FF3"/>
    <w:rsid w:val="00EB1199"/>
    <w:rsid w:val="00EB1CE6"/>
    <w:rsid w:val="00EB2316"/>
    <w:rsid w:val="00EB392A"/>
    <w:rsid w:val="00EB6374"/>
    <w:rsid w:val="00EC08D8"/>
    <w:rsid w:val="00ED4C56"/>
    <w:rsid w:val="00EE086A"/>
    <w:rsid w:val="00EE3B3C"/>
    <w:rsid w:val="00EF003E"/>
    <w:rsid w:val="00EF3762"/>
    <w:rsid w:val="00EF3D39"/>
    <w:rsid w:val="00EF5CBD"/>
    <w:rsid w:val="00F00F8D"/>
    <w:rsid w:val="00F017DB"/>
    <w:rsid w:val="00F03178"/>
    <w:rsid w:val="00F046DE"/>
    <w:rsid w:val="00F04C81"/>
    <w:rsid w:val="00F04ED5"/>
    <w:rsid w:val="00F11614"/>
    <w:rsid w:val="00F144E8"/>
    <w:rsid w:val="00F1467B"/>
    <w:rsid w:val="00F152A6"/>
    <w:rsid w:val="00F23B35"/>
    <w:rsid w:val="00F27782"/>
    <w:rsid w:val="00F30487"/>
    <w:rsid w:val="00F326A5"/>
    <w:rsid w:val="00F32A72"/>
    <w:rsid w:val="00F42FDE"/>
    <w:rsid w:val="00F43FE0"/>
    <w:rsid w:val="00F44715"/>
    <w:rsid w:val="00F45714"/>
    <w:rsid w:val="00F45F3E"/>
    <w:rsid w:val="00F4669F"/>
    <w:rsid w:val="00F50FD2"/>
    <w:rsid w:val="00F54F02"/>
    <w:rsid w:val="00F5554B"/>
    <w:rsid w:val="00F562C8"/>
    <w:rsid w:val="00F661C5"/>
    <w:rsid w:val="00F70092"/>
    <w:rsid w:val="00F71BEA"/>
    <w:rsid w:val="00F7303D"/>
    <w:rsid w:val="00F73099"/>
    <w:rsid w:val="00F7529E"/>
    <w:rsid w:val="00F768DA"/>
    <w:rsid w:val="00F8229F"/>
    <w:rsid w:val="00F84FFE"/>
    <w:rsid w:val="00F91803"/>
    <w:rsid w:val="00FA052A"/>
    <w:rsid w:val="00FA0AC4"/>
    <w:rsid w:val="00FA1FFA"/>
    <w:rsid w:val="00FA3456"/>
    <w:rsid w:val="00FA56C5"/>
    <w:rsid w:val="00FB1ACA"/>
    <w:rsid w:val="00FB5F29"/>
    <w:rsid w:val="00FB6267"/>
    <w:rsid w:val="00FB64CB"/>
    <w:rsid w:val="00FC0B23"/>
    <w:rsid w:val="00FC120F"/>
    <w:rsid w:val="00FC2DBA"/>
    <w:rsid w:val="00FC45EF"/>
    <w:rsid w:val="00FD43A3"/>
    <w:rsid w:val="00FD54B2"/>
    <w:rsid w:val="00FE37C5"/>
    <w:rsid w:val="00FE3FBB"/>
    <w:rsid w:val="00FE576D"/>
    <w:rsid w:val="00FE6869"/>
    <w:rsid w:val="00FF0BB4"/>
    <w:rsid w:val="00FF46CC"/>
    <w:rsid w:val="00FF5AA6"/>
    <w:rsid w:val="00FF7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7625"/>
    <w:rPr>
      <w:sz w:val="24"/>
      <w:szCs w:val="24"/>
      <w:lang w:val="en-GB" w:eastAsia="en-GB"/>
    </w:rPr>
  </w:style>
  <w:style w:type="paragraph" w:styleId="Heading4">
    <w:name w:val="heading 4"/>
    <w:basedOn w:val="Normal"/>
    <w:link w:val="Heading4Char"/>
    <w:uiPriority w:val="9"/>
    <w:qFormat/>
    <w:rsid w:val="004B142B"/>
    <w:pPr>
      <w:spacing w:before="100" w:beforeAutospacing="1" w:after="100" w:afterAutospacing="1"/>
      <w:outlineLvl w:val="3"/>
    </w:pPr>
    <w:rPr>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basedOn w:val="Normal"/>
    <w:semiHidden/>
    <w:rsid w:val="00E47625"/>
    <w:pPr>
      <w:spacing w:after="160" w:line="240" w:lineRule="exact"/>
    </w:pPr>
    <w:rPr>
      <w:rFonts w:ascii="Arial" w:hAnsi="Arial" w:cs="Arial"/>
      <w:sz w:val="22"/>
      <w:szCs w:val="22"/>
      <w:lang w:val="en-US" w:eastAsia="en-US"/>
    </w:rPr>
  </w:style>
  <w:style w:type="table" w:styleId="TableGrid">
    <w:name w:val="Table Grid"/>
    <w:basedOn w:val="TableNormal"/>
    <w:rsid w:val="00584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C64728"/>
    <w:pPr>
      <w:tabs>
        <w:tab w:val="center" w:pos="4320"/>
        <w:tab w:val="right" w:pos="8640"/>
      </w:tabs>
    </w:pPr>
  </w:style>
  <w:style w:type="character" w:styleId="PageNumber">
    <w:name w:val="page number"/>
    <w:basedOn w:val="DefaultParagraphFont"/>
    <w:rsid w:val="00C64728"/>
  </w:style>
  <w:style w:type="paragraph" w:styleId="Header">
    <w:name w:val="header"/>
    <w:basedOn w:val="Normal"/>
    <w:link w:val="HeaderChar"/>
    <w:uiPriority w:val="99"/>
    <w:rsid w:val="00C64728"/>
    <w:pPr>
      <w:tabs>
        <w:tab w:val="center" w:pos="4320"/>
        <w:tab w:val="right" w:pos="8640"/>
      </w:tabs>
    </w:pPr>
  </w:style>
  <w:style w:type="paragraph" w:styleId="NormalWeb">
    <w:name w:val="Normal (Web)"/>
    <w:basedOn w:val="Normal"/>
    <w:uiPriority w:val="99"/>
    <w:rsid w:val="00B84A35"/>
    <w:pPr>
      <w:spacing w:before="100" w:beforeAutospacing="1" w:after="115"/>
    </w:pPr>
    <w:rPr>
      <w:lang w:val="en-US" w:eastAsia="en-US"/>
    </w:rPr>
  </w:style>
  <w:style w:type="paragraph" w:styleId="BalloonText">
    <w:name w:val="Balloon Text"/>
    <w:basedOn w:val="Normal"/>
    <w:link w:val="BalloonTextChar"/>
    <w:rsid w:val="00EB2316"/>
    <w:rPr>
      <w:rFonts w:ascii="Tahoma" w:hAnsi="Tahoma" w:cs="Tahoma"/>
      <w:sz w:val="16"/>
      <w:szCs w:val="16"/>
    </w:rPr>
  </w:style>
  <w:style w:type="character" w:customStyle="1" w:styleId="BalloonTextChar">
    <w:name w:val="Balloon Text Char"/>
    <w:link w:val="BalloonText"/>
    <w:rsid w:val="00EB2316"/>
    <w:rPr>
      <w:rFonts w:ascii="Tahoma" w:hAnsi="Tahoma" w:cs="Tahoma"/>
      <w:sz w:val="16"/>
      <w:szCs w:val="16"/>
      <w:lang w:val="en-GB" w:eastAsia="en-GB"/>
    </w:rPr>
  </w:style>
  <w:style w:type="paragraph" w:styleId="ListParagraph">
    <w:name w:val="List Paragraph"/>
    <w:basedOn w:val="Normal"/>
    <w:uiPriority w:val="34"/>
    <w:qFormat/>
    <w:rsid w:val="00D95E3B"/>
    <w:pPr>
      <w:ind w:left="720"/>
      <w:contextualSpacing/>
    </w:pPr>
  </w:style>
  <w:style w:type="character" w:customStyle="1" w:styleId="HeaderChar">
    <w:name w:val="Header Char"/>
    <w:basedOn w:val="DefaultParagraphFont"/>
    <w:link w:val="Header"/>
    <w:uiPriority w:val="99"/>
    <w:rsid w:val="000D4912"/>
    <w:rPr>
      <w:sz w:val="24"/>
      <w:szCs w:val="24"/>
      <w:lang w:val="en-GB" w:eastAsia="en-GB"/>
    </w:rPr>
  </w:style>
  <w:style w:type="character" w:customStyle="1" w:styleId="Heading4Char">
    <w:name w:val="Heading 4 Char"/>
    <w:basedOn w:val="DefaultParagraphFont"/>
    <w:link w:val="Heading4"/>
    <w:uiPriority w:val="9"/>
    <w:rsid w:val="004B142B"/>
    <w:rPr>
      <w:b/>
      <w:bCs/>
      <w:sz w:val="24"/>
      <w:szCs w:val="24"/>
    </w:rPr>
  </w:style>
  <w:style w:type="character" w:customStyle="1" w:styleId="fontstyle01">
    <w:name w:val="fontstyle01"/>
    <w:basedOn w:val="DefaultParagraphFont"/>
    <w:rsid w:val="004B142B"/>
    <w:rPr>
      <w:rFonts w:ascii="Times New Roman" w:hAnsi="Times New Roman" w:cs="Times New Roman" w:hint="default"/>
      <w:b/>
      <w:bCs/>
      <w:i w:val="0"/>
      <w:iCs w:val="0"/>
      <w:color w:val="000000"/>
      <w:sz w:val="28"/>
      <w:szCs w:val="28"/>
    </w:rPr>
  </w:style>
  <w:style w:type="character" w:styleId="Hyperlink">
    <w:name w:val="Hyperlink"/>
    <w:basedOn w:val="DefaultParagraphFont"/>
    <w:uiPriority w:val="99"/>
    <w:unhideWhenUsed/>
    <w:rsid w:val="00717B15"/>
    <w:rPr>
      <w:color w:val="0000FF"/>
      <w:u w:val="single"/>
    </w:rPr>
  </w:style>
  <w:style w:type="character" w:styleId="Emphasis">
    <w:name w:val="Emphasis"/>
    <w:basedOn w:val="DefaultParagraphFont"/>
    <w:uiPriority w:val="20"/>
    <w:qFormat/>
    <w:rsid w:val="00EE3B3C"/>
    <w:rPr>
      <w:i/>
      <w:iCs/>
    </w:rPr>
  </w:style>
  <w:style w:type="character" w:customStyle="1" w:styleId="tttinchitietnoidungtomtat">
    <w:name w:val="tt_tinchitiet_noidungtomtat"/>
    <w:basedOn w:val="DefaultParagraphFont"/>
    <w:rsid w:val="00EE3B3C"/>
  </w:style>
  <w:style w:type="paragraph" w:customStyle="1" w:styleId="TableParagraph">
    <w:name w:val="Table Paragraph"/>
    <w:basedOn w:val="Normal"/>
    <w:uiPriority w:val="1"/>
    <w:qFormat/>
    <w:rsid w:val="00FA1FFA"/>
    <w:pPr>
      <w:widowControl w:val="0"/>
      <w:autoSpaceDE w:val="0"/>
      <w:autoSpaceDN w:val="0"/>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7625"/>
    <w:rPr>
      <w:sz w:val="24"/>
      <w:szCs w:val="24"/>
      <w:lang w:val="en-GB" w:eastAsia="en-GB"/>
    </w:rPr>
  </w:style>
  <w:style w:type="paragraph" w:styleId="Heading4">
    <w:name w:val="heading 4"/>
    <w:basedOn w:val="Normal"/>
    <w:link w:val="Heading4Char"/>
    <w:uiPriority w:val="9"/>
    <w:qFormat/>
    <w:rsid w:val="004B142B"/>
    <w:pPr>
      <w:spacing w:before="100" w:beforeAutospacing="1" w:after="100" w:afterAutospacing="1"/>
      <w:outlineLvl w:val="3"/>
    </w:pPr>
    <w:rPr>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basedOn w:val="Normal"/>
    <w:semiHidden/>
    <w:rsid w:val="00E47625"/>
    <w:pPr>
      <w:spacing w:after="160" w:line="240" w:lineRule="exact"/>
    </w:pPr>
    <w:rPr>
      <w:rFonts w:ascii="Arial" w:hAnsi="Arial" w:cs="Arial"/>
      <w:sz w:val="22"/>
      <w:szCs w:val="22"/>
      <w:lang w:val="en-US" w:eastAsia="en-US"/>
    </w:rPr>
  </w:style>
  <w:style w:type="table" w:styleId="TableGrid">
    <w:name w:val="Table Grid"/>
    <w:basedOn w:val="TableNormal"/>
    <w:rsid w:val="00584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C64728"/>
    <w:pPr>
      <w:tabs>
        <w:tab w:val="center" w:pos="4320"/>
        <w:tab w:val="right" w:pos="8640"/>
      </w:tabs>
    </w:pPr>
  </w:style>
  <w:style w:type="character" w:styleId="PageNumber">
    <w:name w:val="page number"/>
    <w:basedOn w:val="DefaultParagraphFont"/>
    <w:rsid w:val="00C64728"/>
  </w:style>
  <w:style w:type="paragraph" w:styleId="Header">
    <w:name w:val="header"/>
    <w:basedOn w:val="Normal"/>
    <w:link w:val="HeaderChar"/>
    <w:uiPriority w:val="99"/>
    <w:rsid w:val="00C64728"/>
    <w:pPr>
      <w:tabs>
        <w:tab w:val="center" w:pos="4320"/>
        <w:tab w:val="right" w:pos="8640"/>
      </w:tabs>
    </w:pPr>
  </w:style>
  <w:style w:type="paragraph" w:styleId="NormalWeb">
    <w:name w:val="Normal (Web)"/>
    <w:basedOn w:val="Normal"/>
    <w:uiPriority w:val="99"/>
    <w:rsid w:val="00B84A35"/>
    <w:pPr>
      <w:spacing w:before="100" w:beforeAutospacing="1" w:after="115"/>
    </w:pPr>
    <w:rPr>
      <w:lang w:val="en-US" w:eastAsia="en-US"/>
    </w:rPr>
  </w:style>
  <w:style w:type="paragraph" w:styleId="BalloonText">
    <w:name w:val="Balloon Text"/>
    <w:basedOn w:val="Normal"/>
    <w:link w:val="BalloonTextChar"/>
    <w:rsid w:val="00EB2316"/>
    <w:rPr>
      <w:rFonts w:ascii="Tahoma" w:hAnsi="Tahoma" w:cs="Tahoma"/>
      <w:sz w:val="16"/>
      <w:szCs w:val="16"/>
    </w:rPr>
  </w:style>
  <w:style w:type="character" w:customStyle="1" w:styleId="BalloonTextChar">
    <w:name w:val="Balloon Text Char"/>
    <w:link w:val="BalloonText"/>
    <w:rsid w:val="00EB2316"/>
    <w:rPr>
      <w:rFonts w:ascii="Tahoma" w:hAnsi="Tahoma" w:cs="Tahoma"/>
      <w:sz w:val="16"/>
      <w:szCs w:val="16"/>
      <w:lang w:val="en-GB" w:eastAsia="en-GB"/>
    </w:rPr>
  </w:style>
  <w:style w:type="paragraph" w:styleId="ListParagraph">
    <w:name w:val="List Paragraph"/>
    <w:basedOn w:val="Normal"/>
    <w:uiPriority w:val="34"/>
    <w:qFormat/>
    <w:rsid w:val="00D95E3B"/>
    <w:pPr>
      <w:ind w:left="720"/>
      <w:contextualSpacing/>
    </w:pPr>
  </w:style>
  <w:style w:type="character" w:customStyle="1" w:styleId="HeaderChar">
    <w:name w:val="Header Char"/>
    <w:basedOn w:val="DefaultParagraphFont"/>
    <w:link w:val="Header"/>
    <w:uiPriority w:val="99"/>
    <w:rsid w:val="000D4912"/>
    <w:rPr>
      <w:sz w:val="24"/>
      <w:szCs w:val="24"/>
      <w:lang w:val="en-GB" w:eastAsia="en-GB"/>
    </w:rPr>
  </w:style>
  <w:style w:type="character" w:customStyle="1" w:styleId="Heading4Char">
    <w:name w:val="Heading 4 Char"/>
    <w:basedOn w:val="DefaultParagraphFont"/>
    <w:link w:val="Heading4"/>
    <w:uiPriority w:val="9"/>
    <w:rsid w:val="004B142B"/>
    <w:rPr>
      <w:b/>
      <w:bCs/>
      <w:sz w:val="24"/>
      <w:szCs w:val="24"/>
    </w:rPr>
  </w:style>
  <w:style w:type="character" w:customStyle="1" w:styleId="fontstyle01">
    <w:name w:val="fontstyle01"/>
    <w:basedOn w:val="DefaultParagraphFont"/>
    <w:rsid w:val="004B142B"/>
    <w:rPr>
      <w:rFonts w:ascii="Times New Roman" w:hAnsi="Times New Roman" w:cs="Times New Roman" w:hint="default"/>
      <w:b/>
      <w:bCs/>
      <w:i w:val="0"/>
      <w:iCs w:val="0"/>
      <w:color w:val="000000"/>
      <w:sz w:val="28"/>
      <w:szCs w:val="28"/>
    </w:rPr>
  </w:style>
  <w:style w:type="character" w:styleId="Hyperlink">
    <w:name w:val="Hyperlink"/>
    <w:basedOn w:val="DefaultParagraphFont"/>
    <w:uiPriority w:val="99"/>
    <w:unhideWhenUsed/>
    <w:rsid w:val="00717B15"/>
    <w:rPr>
      <w:color w:val="0000FF"/>
      <w:u w:val="single"/>
    </w:rPr>
  </w:style>
  <w:style w:type="character" w:styleId="Emphasis">
    <w:name w:val="Emphasis"/>
    <w:basedOn w:val="DefaultParagraphFont"/>
    <w:uiPriority w:val="20"/>
    <w:qFormat/>
    <w:rsid w:val="00EE3B3C"/>
    <w:rPr>
      <w:i/>
      <w:iCs/>
    </w:rPr>
  </w:style>
  <w:style w:type="character" w:customStyle="1" w:styleId="tttinchitietnoidungtomtat">
    <w:name w:val="tt_tinchitiet_noidungtomtat"/>
    <w:basedOn w:val="DefaultParagraphFont"/>
    <w:rsid w:val="00EE3B3C"/>
  </w:style>
  <w:style w:type="paragraph" w:customStyle="1" w:styleId="TableParagraph">
    <w:name w:val="Table Paragraph"/>
    <w:basedOn w:val="Normal"/>
    <w:uiPriority w:val="1"/>
    <w:qFormat/>
    <w:rsid w:val="00FA1FFA"/>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5006">
      <w:bodyDiv w:val="1"/>
      <w:marLeft w:val="0"/>
      <w:marRight w:val="0"/>
      <w:marTop w:val="0"/>
      <w:marBottom w:val="0"/>
      <w:divBdr>
        <w:top w:val="none" w:sz="0" w:space="0" w:color="auto"/>
        <w:left w:val="none" w:sz="0" w:space="0" w:color="auto"/>
        <w:bottom w:val="none" w:sz="0" w:space="0" w:color="auto"/>
        <w:right w:val="none" w:sz="0" w:space="0" w:color="auto"/>
      </w:divBdr>
    </w:div>
    <w:div w:id="110363840">
      <w:bodyDiv w:val="1"/>
      <w:marLeft w:val="0"/>
      <w:marRight w:val="0"/>
      <w:marTop w:val="0"/>
      <w:marBottom w:val="0"/>
      <w:divBdr>
        <w:top w:val="none" w:sz="0" w:space="0" w:color="auto"/>
        <w:left w:val="none" w:sz="0" w:space="0" w:color="auto"/>
        <w:bottom w:val="none" w:sz="0" w:space="0" w:color="auto"/>
        <w:right w:val="none" w:sz="0" w:space="0" w:color="auto"/>
      </w:divBdr>
    </w:div>
    <w:div w:id="50505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huvienphapluat.vn/van-ban/bo-may-hanh-chinh/nghi-dinh-34-2016-nd-cp-quy-dinh-chi-tiet-bien-phap-thi-hanh-luat-ban-hanh-van-ban-quy-pham-phap-luat-312070.aspx"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huvienphapluat.vn/van-ban/bo-may-hanh-chinh/nghi-dinh-34-2016-nd-cp-quy-dinh-chi-tiet-bien-phap-thi-hanh-luat-ban-hanh-van-ban-quy-pham-phap-luat-312070.aspx" TargetMode="External"/><Relationship Id="rId17" Type="http://schemas.openxmlformats.org/officeDocument/2006/relationships/hyperlink" Target="https://trangtinphapluat.com/blog/bai-viet-hay/do-vui-phap-luat/bo-cau-hoi-nghi-quyet-76-nq-cp-ve-cai-cach-hanh-chinh-giai-doan-2021-2030/" TargetMode="External"/><Relationship Id="rId2" Type="http://schemas.openxmlformats.org/officeDocument/2006/relationships/numbering" Target="numbering.xml"/><Relationship Id="rId16" Type="http://schemas.openxmlformats.org/officeDocument/2006/relationships/hyperlink" Target="https://thuvienphapluat.vn/van-ban/vi-pham-hanh-chinh/nghi-dinh-117-2020-nd-cp-quy-dinh-xu-phat-vi-pham-hanh-chinh-trong-linh-vuc-y-te-398159.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huvienphapluat.vn/van-ban/tai-chinh-nha-nuoc/nghi-dinh-163-2016-nd-cp-huong-dan-luat-ngan-sach-nha-nuoc-335331.aspx" TargetMode="External"/><Relationship Id="rId5" Type="http://schemas.openxmlformats.org/officeDocument/2006/relationships/settings" Target="settings.xml"/><Relationship Id="rId15" Type="http://schemas.openxmlformats.org/officeDocument/2006/relationships/hyperlink" Target="https://thuvienphapluat.vn/van-ban/vi-pham-hanh-chinh/nghi-dinh-115-2018-nd-cp-quy-dinh-xu-phat-vi-pham-hanh-chinh-ve-an-toan-thuc-pham-360333.aspx" TargetMode="External"/><Relationship Id="rId10" Type="http://schemas.openxmlformats.org/officeDocument/2006/relationships/hyperlink" Target="https://thuvienphapluat.vn/van-ban/tai-chinh-nha-nuoc/nghi-dinh-163-2016-nd-cp-huong-dan-luat-ngan-sach-nha-nuoc-335331.aspx"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thuvienphapluat.vn/van-ban/Dau-tu/Luat-Dau-tu-cong-2019-362113.aspx" TargetMode="External"/><Relationship Id="rId14" Type="http://schemas.openxmlformats.org/officeDocument/2006/relationships/hyperlink" Target="https://thuvienphapluat.vn/van-ban/Bo-may-hanh-chinh/Luat-ban-hanh-van-ban-quy-pham-phap-luat-2015-28238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1A0DC-BD5F-4DEB-83BF-D952572ED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24</Pages>
  <Words>8877</Words>
  <Characters>38635</Characters>
  <Application>Microsoft Office Word</Application>
  <DocSecurity>0</DocSecurity>
  <Lines>321</Lines>
  <Paragraphs>94</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HOME</Company>
  <LinksUpToDate>false</LinksUpToDate>
  <CharactersWithSpaces>47418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Administrator</cp:lastModifiedBy>
  <cp:revision>46</cp:revision>
  <cp:lastPrinted>2024-12-02T01:01:00Z</cp:lastPrinted>
  <dcterms:created xsi:type="dcterms:W3CDTF">2024-11-17T08:36:00Z</dcterms:created>
  <dcterms:modified xsi:type="dcterms:W3CDTF">2024-12-02T01:01:00Z</dcterms:modified>
</cp:coreProperties>
</file>